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60FC6" w14:textId="08ABD1E9" w:rsidR="00141115" w:rsidRDefault="00141115" w:rsidP="00585531"/>
    <w:p w14:paraId="7F128505" w14:textId="0485FDEA" w:rsidR="00141115" w:rsidRDefault="00141115" w:rsidP="00585531"/>
    <w:p w14:paraId="1B93DBDE" w14:textId="77777777" w:rsidR="00F35534" w:rsidRPr="00FE151B" w:rsidRDefault="00F35534" w:rsidP="00141115"/>
    <w:p w14:paraId="68D6C390" w14:textId="77777777" w:rsidR="00141115" w:rsidRPr="00FE151B" w:rsidRDefault="00141115" w:rsidP="00141115"/>
    <w:p w14:paraId="12194F0C" w14:textId="77777777" w:rsidR="00141115" w:rsidRPr="00FE151B" w:rsidRDefault="00141115" w:rsidP="00141115"/>
    <w:p w14:paraId="6FFA29C4" w14:textId="77777777" w:rsidR="00141115" w:rsidRPr="00FE151B" w:rsidRDefault="00141115" w:rsidP="00141115"/>
    <w:p w14:paraId="6B213D0F" w14:textId="77777777" w:rsidR="00141115" w:rsidRPr="00FE151B" w:rsidRDefault="00141115" w:rsidP="00141115"/>
    <w:p w14:paraId="2CCEF9BB" w14:textId="58325AED" w:rsidR="00141115" w:rsidRDefault="00141115" w:rsidP="004245FC">
      <w:pPr>
        <w:tabs>
          <w:tab w:val="left" w:pos="6060"/>
        </w:tabs>
      </w:pPr>
    </w:p>
    <w:p w14:paraId="47D078AF" w14:textId="77777777" w:rsidR="00342F7C" w:rsidRPr="00AA213F" w:rsidRDefault="00342F7C" w:rsidP="00342F7C">
      <w:pPr>
        <w:pStyle w:val="Nadpis3"/>
        <w:keepNext w:val="0"/>
        <w:keepLines w:val="0"/>
        <w:widowControl w:val="0"/>
        <w:adjustRightInd/>
        <w:spacing w:before="114"/>
        <w:ind w:right="-40"/>
        <w:contextualSpacing/>
        <w:jc w:val="center"/>
        <w:rPr>
          <w:b/>
          <w:color w:val="538135" w:themeColor="accent6" w:themeShade="BF"/>
          <w:spacing w:val="-10"/>
          <w:kern w:val="28"/>
          <w:sz w:val="32"/>
          <w:szCs w:val="32"/>
        </w:rPr>
      </w:pPr>
      <w:r w:rsidRPr="00AA213F">
        <w:rPr>
          <w:b/>
          <w:color w:val="538135" w:themeColor="accent6" w:themeShade="BF"/>
          <w:spacing w:val="-10"/>
          <w:kern w:val="28"/>
          <w:sz w:val="32"/>
          <w:szCs w:val="32"/>
        </w:rPr>
        <w:t>Místní akční plán vzdělávání IV na území ORP Hradec Králové</w:t>
      </w:r>
    </w:p>
    <w:p w14:paraId="23B2A545" w14:textId="77777777" w:rsidR="00342F7C" w:rsidRPr="00AA213F" w:rsidRDefault="00342F7C" w:rsidP="00342F7C">
      <w:pPr>
        <w:pStyle w:val="Nadpis3"/>
        <w:keepNext w:val="0"/>
        <w:keepLines w:val="0"/>
        <w:widowControl w:val="0"/>
        <w:adjustRightInd/>
        <w:spacing w:before="114"/>
        <w:ind w:right="-40"/>
        <w:contextualSpacing/>
        <w:jc w:val="center"/>
        <w:rPr>
          <w:b/>
          <w:color w:val="538135" w:themeColor="accent6" w:themeShade="BF"/>
          <w:spacing w:val="-10"/>
          <w:kern w:val="28"/>
          <w:sz w:val="32"/>
          <w:szCs w:val="32"/>
        </w:rPr>
      </w:pPr>
      <w:r w:rsidRPr="00AA213F">
        <w:rPr>
          <w:b/>
          <w:color w:val="538135" w:themeColor="accent6" w:themeShade="BF"/>
          <w:spacing w:val="-10"/>
          <w:kern w:val="28"/>
          <w:sz w:val="32"/>
          <w:szCs w:val="32"/>
        </w:rPr>
        <w:t>CZ.02.02.XX/00/23_017/0008266</w:t>
      </w:r>
    </w:p>
    <w:p w14:paraId="632FFCE3" w14:textId="77777777" w:rsidR="007A2AB4" w:rsidRPr="00A857CA" w:rsidRDefault="007A2AB4" w:rsidP="00353CB4">
      <w:pPr>
        <w:pStyle w:val="Nadpis3"/>
        <w:keepNext w:val="0"/>
        <w:keepLines w:val="0"/>
        <w:widowControl w:val="0"/>
        <w:adjustRightInd/>
        <w:spacing w:before="114" w:line="240" w:lineRule="auto"/>
        <w:ind w:right="-40"/>
        <w:contextualSpacing/>
        <w:jc w:val="center"/>
        <w:rPr>
          <w:b/>
          <w:color w:val="538135" w:themeColor="accent6" w:themeShade="BF"/>
          <w:spacing w:val="-10"/>
          <w:kern w:val="28"/>
          <w:sz w:val="40"/>
          <w:szCs w:val="40"/>
        </w:rPr>
      </w:pPr>
    </w:p>
    <w:p w14:paraId="46446612" w14:textId="77777777" w:rsidR="00E669E0" w:rsidRDefault="00E669E0" w:rsidP="00E669E0">
      <w:pPr>
        <w:rPr>
          <w:sz w:val="40"/>
          <w:szCs w:val="40"/>
        </w:rPr>
      </w:pPr>
    </w:p>
    <w:p w14:paraId="3FFD7479" w14:textId="77777777" w:rsidR="00C045EC" w:rsidRDefault="00C045EC" w:rsidP="00E669E0">
      <w:pPr>
        <w:rPr>
          <w:sz w:val="40"/>
          <w:szCs w:val="40"/>
        </w:rPr>
      </w:pPr>
    </w:p>
    <w:p w14:paraId="44DE1D5D" w14:textId="77777777" w:rsidR="006032D4" w:rsidRPr="00A857CA" w:rsidRDefault="006032D4" w:rsidP="00E669E0">
      <w:pPr>
        <w:rPr>
          <w:sz w:val="40"/>
          <w:szCs w:val="40"/>
        </w:rPr>
      </w:pPr>
    </w:p>
    <w:p w14:paraId="493B323A" w14:textId="4BF31FFD" w:rsidR="00141115" w:rsidRPr="006032D4" w:rsidRDefault="00A775F7" w:rsidP="00E669E0">
      <w:pPr>
        <w:pStyle w:val="Nadpis3"/>
        <w:keepNext w:val="0"/>
        <w:keepLines w:val="0"/>
        <w:widowControl w:val="0"/>
        <w:adjustRightInd/>
        <w:spacing w:before="114" w:line="240" w:lineRule="auto"/>
        <w:ind w:right="-40"/>
        <w:contextualSpacing/>
        <w:jc w:val="center"/>
        <w:rPr>
          <w:b/>
          <w:color w:val="FFC000" w:themeColor="accent4"/>
          <w:spacing w:val="-10"/>
          <w:kern w:val="28"/>
          <w:sz w:val="48"/>
          <w:szCs w:val="48"/>
        </w:rPr>
      </w:pPr>
      <w:bookmarkStart w:id="0" w:name="_Toc188444966"/>
      <w:bookmarkStart w:id="1" w:name="_Toc188445621"/>
      <w:r w:rsidRPr="006032D4">
        <w:rPr>
          <w:b/>
          <w:color w:val="FFC000" w:themeColor="accent4"/>
          <w:spacing w:val="-10"/>
          <w:kern w:val="28"/>
          <w:sz w:val="48"/>
          <w:szCs w:val="48"/>
        </w:rPr>
        <w:t xml:space="preserve">Strategický rámec </w:t>
      </w:r>
      <w:r w:rsidR="00E669E0" w:rsidRPr="006032D4">
        <w:rPr>
          <w:b/>
          <w:color w:val="FFC000" w:themeColor="accent4"/>
          <w:spacing w:val="-10"/>
          <w:kern w:val="28"/>
          <w:sz w:val="48"/>
          <w:szCs w:val="48"/>
        </w:rPr>
        <w:t>MAP IV do roku 2028</w:t>
      </w:r>
      <w:bookmarkEnd w:id="0"/>
      <w:bookmarkEnd w:id="1"/>
    </w:p>
    <w:p w14:paraId="2D1697F1" w14:textId="77777777" w:rsidR="00141115" w:rsidRDefault="00141115" w:rsidP="00353CB4">
      <w:pPr>
        <w:jc w:val="left"/>
        <w:rPr>
          <w:sz w:val="40"/>
          <w:szCs w:val="40"/>
        </w:rPr>
      </w:pPr>
    </w:p>
    <w:p w14:paraId="13CECD07" w14:textId="77777777" w:rsidR="006032D4" w:rsidRDefault="006032D4" w:rsidP="00353CB4">
      <w:pPr>
        <w:jc w:val="left"/>
        <w:rPr>
          <w:sz w:val="40"/>
          <w:szCs w:val="40"/>
        </w:rPr>
      </w:pPr>
    </w:p>
    <w:p w14:paraId="1859216A" w14:textId="77777777" w:rsidR="00666780" w:rsidRDefault="00666780" w:rsidP="00353CB4">
      <w:pPr>
        <w:jc w:val="left"/>
        <w:rPr>
          <w:sz w:val="40"/>
          <w:szCs w:val="40"/>
        </w:rPr>
      </w:pPr>
    </w:p>
    <w:p w14:paraId="75DCF797" w14:textId="77777777" w:rsidR="00C045EC" w:rsidRDefault="00C045EC" w:rsidP="00353CB4">
      <w:pPr>
        <w:jc w:val="left"/>
        <w:rPr>
          <w:sz w:val="40"/>
          <w:szCs w:val="40"/>
        </w:rPr>
      </w:pPr>
    </w:p>
    <w:p w14:paraId="367A804D" w14:textId="77777777" w:rsidR="00C045EC" w:rsidRDefault="00C045EC" w:rsidP="00353CB4">
      <w:pPr>
        <w:jc w:val="left"/>
        <w:rPr>
          <w:sz w:val="40"/>
          <w:szCs w:val="40"/>
        </w:rPr>
      </w:pPr>
    </w:p>
    <w:p w14:paraId="46F5A4EB" w14:textId="77777777" w:rsidR="00C045EC" w:rsidRDefault="00C045EC" w:rsidP="00353CB4">
      <w:pPr>
        <w:jc w:val="left"/>
        <w:rPr>
          <w:sz w:val="40"/>
          <w:szCs w:val="40"/>
        </w:rPr>
      </w:pPr>
    </w:p>
    <w:p w14:paraId="0A1FC482" w14:textId="77777777" w:rsidR="00C045EC" w:rsidRPr="00A857CA" w:rsidRDefault="00C045EC" w:rsidP="00353CB4">
      <w:pPr>
        <w:jc w:val="left"/>
        <w:rPr>
          <w:sz w:val="40"/>
          <w:szCs w:val="40"/>
        </w:rPr>
      </w:pPr>
    </w:p>
    <w:p w14:paraId="778C3B44" w14:textId="73C6CF02" w:rsidR="00DD573F" w:rsidRPr="00F97D13" w:rsidRDefault="004E50AF" w:rsidP="00DD573F">
      <w:pPr>
        <w:pStyle w:val="Nadpis3"/>
        <w:keepNext w:val="0"/>
        <w:keepLines w:val="0"/>
        <w:widowControl w:val="0"/>
        <w:adjustRightInd/>
        <w:spacing w:before="114" w:line="240" w:lineRule="auto"/>
        <w:ind w:right="-40"/>
        <w:contextualSpacing/>
        <w:jc w:val="center"/>
        <w:rPr>
          <w:b/>
          <w:color w:val="538135" w:themeColor="accent6" w:themeShade="BF"/>
          <w:spacing w:val="-10"/>
          <w:kern w:val="28"/>
          <w:sz w:val="32"/>
          <w:szCs w:val="32"/>
        </w:rPr>
      </w:pPr>
      <w:r>
        <w:rPr>
          <w:b/>
          <w:color w:val="538135" w:themeColor="accent6" w:themeShade="BF"/>
          <w:spacing w:val="-10"/>
          <w:kern w:val="28"/>
          <w:sz w:val="32"/>
          <w:szCs w:val="32"/>
        </w:rPr>
        <w:t>Únor</w:t>
      </w:r>
      <w:r w:rsidR="00DD573F" w:rsidRPr="00F97D13">
        <w:rPr>
          <w:b/>
          <w:color w:val="538135" w:themeColor="accent6" w:themeShade="BF"/>
          <w:spacing w:val="-10"/>
          <w:kern w:val="28"/>
          <w:sz w:val="32"/>
          <w:szCs w:val="32"/>
        </w:rPr>
        <w:t xml:space="preserve"> 2025</w:t>
      </w:r>
    </w:p>
    <w:p w14:paraId="5EA42737" w14:textId="77777777" w:rsidR="00A818CE" w:rsidRDefault="00A818CE" w:rsidP="00A818CE"/>
    <w:p w14:paraId="2C2101A2" w14:textId="77777777" w:rsidR="00A818CE" w:rsidRDefault="00A818CE" w:rsidP="00A818CE"/>
    <w:p w14:paraId="6757C962" w14:textId="77777777" w:rsidR="006032D4" w:rsidRDefault="006032D4" w:rsidP="00374C4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DEAFB74" w14:textId="2F356D9A" w:rsidR="00374C44" w:rsidRPr="00A857CA" w:rsidRDefault="00A818CE" w:rsidP="00C045EC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A857CA">
        <w:rPr>
          <w:rFonts w:asciiTheme="minorHAnsi" w:hAnsiTheme="minorHAnsi" w:cstheme="minorHAnsi"/>
          <w:b/>
          <w:bCs/>
          <w:sz w:val="22"/>
          <w:szCs w:val="22"/>
        </w:rPr>
        <w:t xml:space="preserve">Schváleno Řídicím výborem dne </w:t>
      </w:r>
      <w:r w:rsidR="00150389" w:rsidRPr="00A857CA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50389" w:rsidRPr="00A857CA">
        <w:rPr>
          <w:rFonts w:asciiTheme="minorHAnsi" w:hAnsiTheme="minorHAnsi" w:cstheme="minorHAnsi"/>
          <w:b/>
          <w:bCs/>
          <w:sz w:val="22"/>
          <w:szCs w:val="22"/>
        </w:rPr>
        <w:tab/>
      </w:r>
    </w:p>
    <w:sdt>
      <w:sdtPr>
        <w:rPr>
          <w:rFonts w:ascii="Times New Roman" w:eastAsiaTheme="minorHAnsi" w:hAnsi="Times New Roman" w:cs="Times New Roman"/>
          <w:color w:val="auto"/>
          <w:sz w:val="20"/>
          <w:szCs w:val="24"/>
          <w:lang w:eastAsia="en-US"/>
        </w:rPr>
        <w:id w:val="12420635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EBEEB5" w14:textId="6BE16552" w:rsidR="00960A93" w:rsidRDefault="00960A93">
          <w:pPr>
            <w:pStyle w:val="Nadpisobsahu"/>
          </w:pPr>
          <w:r>
            <w:t>Obsah</w:t>
          </w:r>
        </w:p>
        <w:p w14:paraId="674A0115" w14:textId="408028A8" w:rsidR="009A13BB" w:rsidRDefault="00960A93" w:rsidP="009A13BB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cs-CZ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4BC56C13" w14:textId="51A73A67" w:rsidR="009A13BB" w:rsidRDefault="009A13BB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cs-CZ"/>
              <w14:ligatures w14:val="standardContextual"/>
            </w:rPr>
          </w:pPr>
          <w:hyperlink w:anchor="_Toc188445623" w:history="1">
            <w:r w:rsidRPr="00AB2987">
              <w:rPr>
                <w:rStyle w:val="Hypertextovodkaz"/>
                <w:noProof/>
              </w:rPr>
              <w:t>Místní akční plánování - 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_Toc188445623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1AE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FEFF0" w14:textId="2E986199" w:rsidR="009A13BB" w:rsidRDefault="009A13BB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cs-CZ"/>
              <w14:ligatures w14:val="standardContextual"/>
            </w:rPr>
          </w:pPr>
          <w:hyperlink w:anchor="_Toc188445624" w:history="1">
            <w:r w:rsidRPr="00AB2987">
              <w:rPr>
                <w:rStyle w:val="Hypertextovodkaz"/>
                <w:noProof/>
              </w:rPr>
              <w:t>VIZE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_Toc188445624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1AE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4BEA1" w14:textId="3A88992D" w:rsidR="009A13BB" w:rsidRDefault="009A13BB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cs-CZ"/>
              <w14:ligatures w14:val="standardContextual"/>
            </w:rPr>
          </w:pPr>
          <w:hyperlink w:anchor="_Toc188445625" w:history="1">
            <w:r w:rsidRPr="00AB2987">
              <w:rPr>
                <w:rStyle w:val="Hypertextovodkaz"/>
                <w:noProof/>
              </w:rPr>
              <w:t>Popis priorit a cílů MAP 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_Toc188445625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1AE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1E474" w14:textId="4C485B05" w:rsidR="009A13BB" w:rsidRDefault="009A13BB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cs-CZ"/>
              <w14:ligatures w14:val="standardContextual"/>
            </w:rPr>
          </w:pPr>
          <w:hyperlink w:anchor="_Toc188445626" w:history="1">
            <w:r w:rsidRPr="00AB2987">
              <w:rPr>
                <w:rStyle w:val="Hypertextovodkaz"/>
                <w:noProof/>
              </w:rPr>
              <w:t>Přehled opatření dle metodiky Pravidla pro žadatele a příjemce, specifická část, výzva akční plánování v území - MAP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_Toc188445626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1AEB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26184C" w14:textId="26D9BD14" w:rsidR="009A13BB" w:rsidRDefault="009A13BB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cs-CZ"/>
              <w14:ligatures w14:val="standardContextual"/>
            </w:rPr>
          </w:pPr>
          <w:hyperlink w:anchor="_Toc188445627" w:history="1">
            <w:r w:rsidRPr="00AB2987">
              <w:rPr>
                <w:rStyle w:val="Hypertextovodkaz"/>
                <w:noProof/>
              </w:rPr>
              <w:t>Vazba cílů na témata MAP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_Toc188445627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1AEB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17609" w14:textId="6BE16552" w:rsidR="00960A93" w:rsidRDefault="00960A93">
          <w:r>
            <w:rPr>
              <w:b/>
              <w:bCs/>
            </w:rPr>
            <w:fldChar w:fldCharType="end"/>
          </w:r>
        </w:p>
      </w:sdtContent>
    </w:sdt>
    <w:p w14:paraId="6A0D838A" w14:textId="77777777" w:rsidR="003D5F4B" w:rsidRDefault="003D5F4B" w:rsidP="0040766B">
      <w:pPr>
        <w:pStyle w:val="Nadpis1"/>
      </w:pPr>
    </w:p>
    <w:p w14:paraId="7068D254" w14:textId="77777777" w:rsidR="003D5F4B" w:rsidRDefault="003D5F4B" w:rsidP="0040766B">
      <w:pPr>
        <w:pStyle w:val="Nadpis1"/>
      </w:pPr>
    </w:p>
    <w:p w14:paraId="0F09B2E4" w14:textId="77777777" w:rsidR="003D5F4B" w:rsidRDefault="003D5F4B" w:rsidP="0040766B">
      <w:pPr>
        <w:pStyle w:val="Nadpis1"/>
      </w:pPr>
    </w:p>
    <w:p w14:paraId="38B4AEDD" w14:textId="77777777" w:rsidR="003D5F4B" w:rsidRDefault="003D5F4B" w:rsidP="00D725AC">
      <w:pPr>
        <w:pStyle w:val="Nadpis1"/>
      </w:pPr>
    </w:p>
    <w:p w14:paraId="07854DC6" w14:textId="77777777" w:rsidR="003D5F4B" w:rsidRDefault="003D5F4B" w:rsidP="00D725AC">
      <w:pPr>
        <w:pStyle w:val="Nadpis1"/>
      </w:pPr>
    </w:p>
    <w:p w14:paraId="05CD3A19" w14:textId="77777777" w:rsidR="003D5F4B" w:rsidRDefault="003D5F4B" w:rsidP="00D725AC">
      <w:pPr>
        <w:pStyle w:val="Nadpis1"/>
      </w:pPr>
    </w:p>
    <w:p w14:paraId="1F64E22A" w14:textId="77777777" w:rsidR="00D725AC" w:rsidRPr="00D725AC" w:rsidRDefault="00D725AC" w:rsidP="00D725AC">
      <w:pPr>
        <w:pStyle w:val="Nadpis1"/>
      </w:pPr>
    </w:p>
    <w:p w14:paraId="5E4EE306" w14:textId="77777777" w:rsidR="003D5F4B" w:rsidRDefault="003D5F4B" w:rsidP="0040766B">
      <w:pPr>
        <w:pStyle w:val="Nadpis1"/>
      </w:pPr>
    </w:p>
    <w:p w14:paraId="1E91D35F" w14:textId="4D799676" w:rsidR="00585531" w:rsidRPr="0040766B" w:rsidRDefault="0040766B" w:rsidP="0040766B">
      <w:pPr>
        <w:pStyle w:val="Nadpis1"/>
      </w:pPr>
      <w:bookmarkStart w:id="2" w:name="_Toc188445623"/>
      <w:r w:rsidRPr="0040766B">
        <w:lastRenderedPageBreak/>
        <w:t xml:space="preserve">Místní akční </w:t>
      </w:r>
      <w:proofErr w:type="gramStart"/>
      <w:r w:rsidRPr="0040766B">
        <w:t>plánování</w:t>
      </w:r>
      <w:r w:rsidR="00A857CA">
        <w:t xml:space="preserve"> - úvod</w:t>
      </w:r>
      <w:bookmarkEnd w:id="2"/>
      <w:proofErr w:type="gramEnd"/>
    </w:p>
    <w:p w14:paraId="4ACCE15C" w14:textId="77777777" w:rsidR="00CA3CCF" w:rsidRDefault="00CA3CCF" w:rsidP="00CA3CCF"/>
    <w:p w14:paraId="30EE5852" w14:textId="7D722E3D" w:rsidR="00CA3CCF" w:rsidRPr="00A43901" w:rsidRDefault="00CA3CCF" w:rsidP="00FD6824">
      <w:pPr>
        <w:spacing w:after="120"/>
        <w:rPr>
          <w:rFonts w:asciiTheme="minorHAnsi" w:hAnsiTheme="minorHAnsi" w:cstheme="minorHAnsi"/>
          <w:sz w:val="24"/>
        </w:rPr>
      </w:pPr>
      <w:r w:rsidRPr="00A43901">
        <w:rPr>
          <w:rFonts w:asciiTheme="minorHAnsi" w:hAnsiTheme="minorHAnsi" w:cstheme="minorHAnsi"/>
          <w:sz w:val="24"/>
        </w:rPr>
        <w:t xml:space="preserve">Aktualizace strategické části dokumentu Místní akční plán vzdělávání IV (MAP IV) pro území ORP Hradec Králové navazuje na předchozí fáze místního akčního plánování, které probíhalo s aktivní účastí všech relevantních skupin a aktérů v oblasti předškolního a základního vzdělávání v rámci projektů MAP I–III. Tento proces </w:t>
      </w:r>
      <w:r w:rsidR="00D06F94">
        <w:rPr>
          <w:rFonts w:asciiTheme="minorHAnsi" w:hAnsiTheme="minorHAnsi" w:cstheme="minorHAnsi"/>
          <w:sz w:val="24"/>
        </w:rPr>
        <w:t>je</w:t>
      </w:r>
      <w:r w:rsidRPr="00A43901">
        <w:rPr>
          <w:rFonts w:asciiTheme="minorHAnsi" w:hAnsiTheme="minorHAnsi" w:cstheme="minorHAnsi"/>
          <w:sz w:val="24"/>
        </w:rPr>
        <w:t xml:space="preserve"> založen na společném plánování a spolupráci všech zúčastněných.</w:t>
      </w:r>
    </w:p>
    <w:p w14:paraId="17B64D61" w14:textId="4B092A8F" w:rsidR="002567E3" w:rsidRPr="00A43901" w:rsidRDefault="002567E3" w:rsidP="00FD6824">
      <w:pPr>
        <w:spacing w:after="120"/>
        <w:rPr>
          <w:rFonts w:asciiTheme="minorHAnsi" w:hAnsiTheme="minorHAnsi" w:cstheme="minorHAnsi"/>
          <w:sz w:val="24"/>
        </w:rPr>
      </w:pPr>
      <w:r w:rsidRPr="00A43901">
        <w:rPr>
          <w:rFonts w:asciiTheme="minorHAnsi" w:hAnsiTheme="minorHAnsi" w:cstheme="minorHAnsi"/>
          <w:sz w:val="24"/>
        </w:rPr>
        <w:t>Aktualizace priorit a cílů MAP IV vychází z analýzy aktuálních potřeb a výzev ve vzdělávání</w:t>
      </w:r>
      <w:r w:rsidR="00223B4A">
        <w:rPr>
          <w:rFonts w:asciiTheme="minorHAnsi" w:hAnsiTheme="minorHAnsi" w:cstheme="minorHAnsi"/>
          <w:sz w:val="24"/>
        </w:rPr>
        <w:t xml:space="preserve"> v regionu i České republice</w:t>
      </w:r>
      <w:r w:rsidRPr="00A43901">
        <w:rPr>
          <w:rFonts w:asciiTheme="minorHAnsi" w:hAnsiTheme="minorHAnsi" w:cstheme="minorHAnsi"/>
          <w:sz w:val="24"/>
        </w:rPr>
        <w:t xml:space="preserve">. Zohledňuje také vyhodnocení dosavadních výsledků a pokroku dosaženého v předchozích projektech, čímž zajišťuje kontinuitu a efektivní rozvoj v regionu. V pracovních a </w:t>
      </w:r>
      <w:proofErr w:type="spellStart"/>
      <w:r w:rsidRPr="00A43901">
        <w:rPr>
          <w:rFonts w:asciiTheme="minorHAnsi" w:hAnsiTheme="minorHAnsi" w:cstheme="minorHAnsi"/>
          <w:sz w:val="24"/>
        </w:rPr>
        <w:t>fokusních</w:t>
      </w:r>
      <w:proofErr w:type="spellEnd"/>
      <w:r w:rsidRPr="00A43901">
        <w:rPr>
          <w:rFonts w:asciiTheme="minorHAnsi" w:hAnsiTheme="minorHAnsi" w:cstheme="minorHAnsi"/>
          <w:sz w:val="24"/>
        </w:rPr>
        <w:t xml:space="preserve"> skupinách jsme společně formulovali novou vizi, která reflektuje současné trendy a naše cíle pro rok 2033. Na základě této vize jsme stanovili nové priority a konkrétní cíle, které nás budou směřovat k jejich dosažení.</w:t>
      </w:r>
      <w:r w:rsidR="0032354E">
        <w:rPr>
          <w:rFonts w:asciiTheme="minorHAnsi" w:hAnsiTheme="minorHAnsi" w:cstheme="minorHAnsi"/>
          <w:sz w:val="24"/>
        </w:rPr>
        <w:t xml:space="preserve"> Zohledněny byly také nové oblasti </w:t>
      </w:r>
      <w:r w:rsidR="00831ACF">
        <w:rPr>
          <w:rFonts w:asciiTheme="minorHAnsi" w:hAnsiTheme="minorHAnsi" w:cstheme="minorHAnsi"/>
          <w:sz w:val="24"/>
        </w:rPr>
        <w:t>SWOT analýzy.</w:t>
      </w:r>
    </w:p>
    <w:p w14:paraId="2DE57333" w14:textId="3E872A22" w:rsidR="00A43901" w:rsidRPr="00A43901" w:rsidRDefault="00A43901" w:rsidP="00FD6824">
      <w:pPr>
        <w:spacing w:after="120"/>
        <w:rPr>
          <w:rFonts w:asciiTheme="minorHAnsi" w:hAnsiTheme="minorHAnsi" w:cstheme="minorHAnsi"/>
          <w:sz w:val="24"/>
        </w:rPr>
      </w:pPr>
      <w:r w:rsidRPr="00A43901">
        <w:rPr>
          <w:rFonts w:asciiTheme="minorHAnsi" w:hAnsiTheme="minorHAnsi" w:cstheme="minorHAnsi"/>
          <w:sz w:val="24"/>
        </w:rPr>
        <w:t xml:space="preserve">Výstupem </w:t>
      </w:r>
      <w:r w:rsidR="00C66BC0" w:rsidRPr="00FD6824">
        <w:rPr>
          <w:rFonts w:asciiTheme="minorHAnsi" w:hAnsiTheme="minorHAnsi" w:cstheme="minorHAnsi"/>
          <w:sz w:val="24"/>
        </w:rPr>
        <w:t>tohoto procesu</w:t>
      </w:r>
      <w:r w:rsidRPr="00A43901">
        <w:rPr>
          <w:rFonts w:asciiTheme="minorHAnsi" w:hAnsiTheme="minorHAnsi" w:cstheme="minorHAnsi"/>
          <w:sz w:val="24"/>
        </w:rPr>
        <w:t xml:space="preserve"> jsou nové priority a cíle, které odpovídají aktuálním potřebám vzdělávání v</w:t>
      </w:r>
      <w:r w:rsidR="00DF16ED">
        <w:rPr>
          <w:rFonts w:asciiTheme="minorHAnsi" w:hAnsiTheme="minorHAnsi" w:cstheme="minorHAnsi"/>
          <w:sz w:val="24"/>
        </w:rPr>
        <w:t xml:space="preserve"> podstatné části </w:t>
      </w:r>
      <w:r w:rsidRPr="00A43901">
        <w:rPr>
          <w:rFonts w:asciiTheme="minorHAnsi" w:hAnsiTheme="minorHAnsi" w:cstheme="minorHAnsi"/>
          <w:sz w:val="24"/>
        </w:rPr>
        <w:t>území ORP Hradec Králové do roku 2028</w:t>
      </w:r>
      <w:r w:rsidR="00DF16ED">
        <w:rPr>
          <w:rFonts w:asciiTheme="minorHAnsi" w:hAnsiTheme="minorHAnsi" w:cstheme="minorHAnsi"/>
          <w:sz w:val="24"/>
        </w:rPr>
        <w:t>, které je vymezeno pro MAP</w:t>
      </w:r>
      <w:r w:rsidR="00A75174">
        <w:rPr>
          <w:rFonts w:asciiTheme="minorHAnsi" w:hAnsiTheme="minorHAnsi" w:cstheme="minorHAnsi"/>
          <w:sz w:val="24"/>
        </w:rPr>
        <w:t xml:space="preserve"> zpracovávaný MAS Hradecký venkov, </w:t>
      </w:r>
      <w:proofErr w:type="gramStart"/>
      <w:r w:rsidR="00A75174">
        <w:rPr>
          <w:rFonts w:asciiTheme="minorHAnsi" w:hAnsiTheme="minorHAnsi" w:cstheme="minorHAnsi"/>
          <w:sz w:val="24"/>
        </w:rPr>
        <w:t>o.p.s.</w:t>
      </w:r>
      <w:r w:rsidRPr="00A43901">
        <w:rPr>
          <w:rFonts w:asciiTheme="minorHAnsi" w:hAnsiTheme="minorHAnsi" w:cstheme="minorHAnsi"/>
          <w:sz w:val="24"/>
        </w:rPr>
        <w:t>.</w:t>
      </w:r>
      <w:proofErr w:type="gramEnd"/>
      <w:r w:rsidRPr="00A43901">
        <w:rPr>
          <w:rFonts w:asciiTheme="minorHAnsi" w:hAnsiTheme="minorHAnsi" w:cstheme="minorHAnsi"/>
          <w:sz w:val="24"/>
        </w:rPr>
        <w:t xml:space="preserve"> Tyto priority jsou v souladu s dlouhodobou strategií rozvoje vzdělávání v regionu </w:t>
      </w:r>
      <w:r w:rsidR="00FD6824" w:rsidRPr="00FD6824">
        <w:rPr>
          <w:rFonts w:asciiTheme="minorHAnsi" w:hAnsiTheme="minorHAnsi" w:cstheme="minorHAnsi"/>
          <w:sz w:val="24"/>
        </w:rPr>
        <w:t xml:space="preserve">i se Strategií 2030+ </w:t>
      </w:r>
      <w:r w:rsidRPr="00A43901">
        <w:rPr>
          <w:rFonts w:asciiTheme="minorHAnsi" w:hAnsiTheme="minorHAnsi" w:cstheme="minorHAnsi"/>
          <w:sz w:val="24"/>
        </w:rPr>
        <w:t>a vycházejí z komplexní analýzy dostupných dat a podkladů. Věříme, že navržené priority a cíle reflektující současnou situaci a dlouhodobou vizi, budou efektivním nástrojem pro dosažení významných výsledků v oblasti vzdělávání až do roku 2028.</w:t>
      </w:r>
    </w:p>
    <w:p w14:paraId="4562D2CA" w14:textId="77777777" w:rsidR="00D72FD1" w:rsidRDefault="00D72FD1" w:rsidP="00D72FD1"/>
    <w:p w14:paraId="7C42B52A" w14:textId="77777777" w:rsidR="00D72FD1" w:rsidRDefault="00D72FD1" w:rsidP="00D72FD1"/>
    <w:p w14:paraId="25F6C2A3" w14:textId="77777777" w:rsidR="00D72FD1" w:rsidRDefault="00D72FD1" w:rsidP="00D72FD1"/>
    <w:p w14:paraId="38AEF82F" w14:textId="77777777" w:rsidR="00D72FD1" w:rsidRDefault="00D72FD1" w:rsidP="00D72FD1"/>
    <w:p w14:paraId="199B2720" w14:textId="77777777" w:rsidR="00D72FD1" w:rsidRDefault="00D72FD1" w:rsidP="00D72FD1"/>
    <w:p w14:paraId="4A8EC5D9" w14:textId="77777777" w:rsidR="00D72FD1" w:rsidRDefault="00D72FD1" w:rsidP="00D72FD1"/>
    <w:p w14:paraId="23086C31" w14:textId="77777777" w:rsidR="00D72FD1" w:rsidRDefault="00D72FD1" w:rsidP="00D72FD1"/>
    <w:p w14:paraId="3D39C856" w14:textId="77777777" w:rsidR="00D72FD1" w:rsidRDefault="00D72FD1" w:rsidP="00D72FD1"/>
    <w:p w14:paraId="3A9A0FFD" w14:textId="77777777" w:rsidR="00D72FD1" w:rsidRDefault="00D72FD1" w:rsidP="00D72FD1"/>
    <w:p w14:paraId="756A42DE" w14:textId="77777777" w:rsidR="00D72FD1" w:rsidRDefault="00D72FD1" w:rsidP="00D72FD1"/>
    <w:p w14:paraId="3B27B857" w14:textId="77777777" w:rsidR="00D72FD1" w:rsidRDefault="00D72FD1" w:rsidP="00D72FD1"/>
    <w:p w14:paraId="2BA1D513" w14:textId="550B1F32" w:rsidR="00D72FD1" w:rsidRDefault="00D72FD1" w:rsidP="00A857CA">
      <w:pPr>
        <w:autoSpaceDE/>
        <w:autoSpaceDN/>
        <w:adjustRightInd/>
        <w:spacing w:after="160" w:line="259" w:lineRule="auto"/>
        <w:jc w:val="left"/>
      </w:pPr>
    </w:p>
    <w:p w14:paraId="0E1AD73C" w14:textId="1A00B880" w:rsidR="00D72FD1" w:rsidRDefault="00854D74" w:rsidP="00854D74">
      <w:pPr>
        <w:pStyle w:val="Nadpis1"/>
      </w:pPr>
      <w:bookmarkStart w:id="3" w:name="_Toc188445624"/>
      <w:r>
        <w:lastRenderedPageBreak/>
        <w:t>VIZE</w:t>
      </w:r>
      <w:bookmarkEnd w:id="3"/>
    </w:p>
    <w:p w14:paraId="4D674069" w14:textId="77777777" w:rsidR="00A857CA" w:rsidRDefault="00A857CA" w:rsidP="00B978A6">
      <w:pPr>
        <w:rPr>
          <w:rFonts w:ascii="Calibri" w:hAnsi="Calibri" w:cs="Calibri"/>
          <w:b/>
          <w:bCs/>
          <w:sz w:val="24"/>
        </w:rPr>
      </w:pPr>
    </w:p>
    <w:p w14:paraId="2E178783" w14:textId="4BE56B1A" w:rsidR="00903932" w:rsidRPr="00AB62AD" w:rsidRDefault="00436604" w:rsidP="00B978A6">
      <w:pPr>
        <w:rPr>
          <w:rFonts w:ascii="Calibri" w:hAnsi="Calibri" w:cs="Calibri"/>
          <w:sz w:val="24"/>
        </w:rPr>
      </w:pPr>
      <w:r w:rsidRPr="00AB62AD">
        <w:rPr>
          <w:rFonts w:ascii="Calibri" w:hAnsi="Calibri" w:cs="Calibri"/>
          <w:sz w:val="24"/>
        </w:rPr>
        <w:t>Realizační tým a pracovní skupiny přistoupily vzhledem k měnícím se podmínkám k formulaci vize novým ověřeným procesem, byť byly využity priority a témata předch</w:t>
      </w:r>
      <w:r w:rsidR="009F7711" w:rsidRPr="00AB62AD">
        <w:rPr>
          <w:rFonts w:ascii="Calibri" w:hAnsi="Calibri" w:cs="Calibri"/>
          <w:sz w:val="24"/>
        </w:rPr>
        <w:t xml:space="preserve">ozí. Na setkání </w:t>
      </w:r>
      <w:proofErr w:type="spellStart"/>
      <w:r w:rsidR="009F7711" w:rsidRPr="00AB62AD">
        <w:rPr>
          <w:rFonts w:ascii="Calibri" w:hAnsi="Calibri" w:cs="Calibri"/>
          <w:sz w:val="24"/>
        </w:rPr>
        <w:t>fokusních</w:t>
      </w:r>
      <w:proofErr w:type="spellEnd"/>
      <w:r w:rsidR="009F7711" w:rsidRPr="00AB62AD">
        <w:rPr>
          <w:rFonts w:ascii="Calibri" w:hAnsi="Calibri" w:cs="Calibri"/>
          <w:sz w:val="24"/>
        </w:rPr>
        <w:t xml:space="preserve"> skupin proběhl</w:t>
      </w:r>
      <w:r w:rsidR="003D2BC8" w:rsidRPr="00AB62AD">
        <w:rPr>
          <w:rFonts w:ascii="Calibri" w:hAnsi="Calibri" w:cs="Calibri"/>
          <w:sz w:val="24"/>
        </w:rPr>
        <w:t xml:space="preserve"> výběr témat a podstatných změn návazně i cílových stavů</w:t>
      </w:r>
      <w:r w:rsidR="00AB62AD" w:rsidRPr="00AB62AD">
        <w:rPr>
          <w:rFonts w:ascii="Calibri" w:hAnsi="Calibri" w:cs="Calibri"/>
          <w:sz w:val="24"/>
        </w:rPr>
        <w:t>.</w:t>
      </w:r>
    </w:p>
    <w:p w14:paraId="0F86C4B0" w14:textId="77777777" w:rsidR="00903932" w:rsidRDefault="00903932" w:rsidP="00B978A6">
      <w:pPr>
        <w:rPr>
          <w:rFonts w:ascii="Calibri" w:hAnsi="Calibri" w:cs="Calibri"/>
          <w:b/>
          <w:bCs/>
          <w:sz w:val="24"/>
        </w:rPr>
      </w:pPr>
    </w:p>
    <w:p w14:paraId="1E3F8F62" w14:textId="51A72573" w:rsidR="00C953EC" w:rsidRDefault="00C953EC" w:rsidP="00B978A6">
      <w:pPr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</w:rPr>
        <w:t>Nová VIZE:</w:t>
      </w:r>
    </w:p>
    <w:p w14:paraId="0CC54A28" w14:textId="77777777" w:rsidR="00C953EC" w:rsidRDefault="00C953EC" w:rsidP="00B978A6">
      <w:pPr>
        <w:rPr>
          <w:rFonts w:ascii="Calibri" w:hAnsi="Calibri" w:cs="Calibri"/>
          <w:b/>
          <w:bCs/>
          <w:sz w:val="24"/>
        </w:rPr>
      </w:pPr>
    </w:p>
    <w:p w14:paraId="1FAF608A" w14:textId="57B6812F" w:rsidR="00B978A6" w:rsidRDefault="00B978A6" w:rsidP="00B978A6">
      <w:pPr>
        <w:rPr>
          <w:rFonts w:ascii="Calibri" w:hAnsi="Calibri" w:cs="Calibri"/>
          <w:b/>
          <w:bCs/>
          <w:sz w:val="24"/>
        </w:rPr>
      </w:pPr>
      <w:r w:rsidRPr="00B978A6">
        <w:rPr>
          <w:rFonts w:ascii="Calibri" w:hAnsi="Calibri" w:cs="Calibri"/>
          <w:b/>
          <w:bCs/>
          <w:sz w:val="24"/>
        </w:rPr>
        <w:t>Všechny děti a žáci nesou spoluzodpovědnost za své vzdělávání a všestranně se rozvíjí v psychicky zdravém prostředí. Pedagogické týmy se zaměřují na dítě, rozvíjejí jeho kritické myšlení, kompetence pro život a vzájemnou spolupráci s rodinami podporující všestranný rozvoj dětí. Zřizovatelům a obcím záleží na dostupnosti a kvalitě řízení školy a kvalitě vzdělávání, kterému je poskytována administrativní a metodická podpora zajišťovaná dostatečnou kapacitou institucí. Stát zajišťuje stabilní a konzistentní strategickou podporu vzdělávání.</w:t>
      </w:r>
    </w:p>
    <w:p w14:paraId="31F9B841" w14:textId="77777777" w:rsidR="00625612" w:rsidRDefault="00625612" w:rsidP="00B978A6">
      <w:pPr>
        <w:rPr>
          <w:rFonts w:ascii="Calibri" w:hAnsi="Calibri" w:cs="Calibri"/>
          <w:b/>
          <w:bCs/>
          <w:sz w:val="24"/>
        </w:rPr>
      </w:pPr>
    </w:p>
    <w:p w14:paraId="4F0B5946" w14:textId="63BC84AF" w:rsidR="00FD6824" w:rsidRDefault="0017725F" w:rsidP="0017725F">
      <w:pPr>
        <w:jc w:val="center"/>
        <w:rPr>
          <w:rFonts w:ascii="Calibri" w:hAnsi="Calibri" w:cs="Calibri"/>
          <w:b/>
          <w:bCs/>
          <w:sz w:val="24"/>
        </w:rPr>
      </w:pPr>
      <w:r w:rsidRPr="00495C28">
        <w:rPr>
          <w:noProof/>
        </w:rPr>
        <w:drawing>
          <wp:inline distT="0" distB="0" distL="0" distR="0" wp14:anchorId="523B18CC" wp14:editId="35073096">
            <wp:extent cx="3891280" cy="3891280"/>
            <wp:effectExtent l="0" t="0" r="0" b="0"/>
            <wp:docPr id="1215672583" name="Obrázek 4" descr="Obsah obrázku umění, kresba, obraz, Grafi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72583" name="Obrázek 4" descr="Obsah obrázku umění, kresba, obraz, Grafi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81" cy="3907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74CE2D" w14:textId="5B015D9A" w:rsidR="00625612" w:rsidRDefault="00625612" w:rsidP="00872EFA">
      <w:pPr>
        <w:autoSpaceDE/>
        <w:autoSpaceDN/>
        <w:adjustRightInd/>
        <w:spacing w:after="160" w:line="259" w:lineRule="auto"/>
        <w:jc w:val="left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</w:rPr>
        <w:br w:type="page"/>
      </w:r>
    </w:p>
    <w:p w14:paraId="6F079D2D" w14:textId="0333F128" w:rsidR="00FD6824" w:rsidRPr="00FD6824" w:rsidRDefault="00FD6824" w:rsidP="00FD6824">
      <w:pPr>
        <w:pStyle w:val="Nadpis1"/>
      </w:pPr>
      <w:r w:rsidRPr="00FD6824">
        <w:lastRenderedPageBreak/>
        <w:t>Priority</w:t>
      </w:r>
    </w:p>
    <w:p w14:paraId="5775159A" w14:textId="77777777" w:rsidR="00147910" w:rsidRDefault="00147910" w:rsidP="00147910">
      <w:pPr>
        <w:rPr>
          <w:rFonts w:ascii="Calibri" w:hAnsi="Calibri" w:cs="Calibri"/>
          <w:sz w:val="24"/>
        </w:rPr>
      </w:pPr>
    </w:p>
    <w:p w14:paraId="22E9C2D8" w14:textId="440A3A8D" w:rsidR="00FD6824" w:rsidRPr="00147910" w:rsidRDefault="00344906" w:rsidP="00147910">
      <w:pPr>
        <w:rPr>
          <w:rFonts w:ascii="Calibri" w:hAnsi="Calibri" w:cs="Calibri"/>
          <w:sz w:val="24"/>
        </w:rPr>
      </w:pPr>
      <w:r w:rsidRPr="00147910">
        <w:rPr>
          <w:rFonts w:ascii="Calibri" w:hAnsi="Calibri" w:cs="Calibri"/>
          <w:sz w:val="24"/>
        </w:rPr>
        <w:t xml:space="preserve">Po odsouhlasení VIZE stavu vzdělávání v regionu </w:t>
      </w:r>
      <w:r w:rsidR="00BD717A" w:rsidRPr="00147910">
        <w:rPr>
          <w:rFonts w:ascii="Calibri" w:hAnsi="Calibri" w:cs="Calibri"/>
          <w:sz w:val="24"/>
        </w:rPr>
        <w:t xml:space="preserve">byly v návrzích pestrého složení </w:t>
      </w:r>
      <w:proofErr w:type="spellStart"/>
      <w:r w:rsidR="00BD717A" w:rsidRPr="00147910">
        <w:rPr>
          <w:rFonts w:ascii="Calibri" w:hAnsi="Calibri" w:cs="Calibri"/>
          <w:sz w:val="24"/>
        </w:rPr>
        <w:t>fokusní</w:t>
      </w:r>
      <w:proofErr w:type="spellEnd"/>
      <w:r w:rsidR="00BD717A" w:rsidRPr="00147910">
        <w:rPr>
          <w:rFonts w:ascii="Calibri" w:hAnsi="Calibri" w:cs="Calibri"/>
          <w:sz w:val="24"/>
        </w:rPr>
        <w:t xml:space="preserve"> skupiny formulovány a poté up</w:t>
      </w:r>
      <w:r w:rsidR="005D3E5F" w:rsidRPr="00147910">
        <w:rPr>
          <w:rFonts w:ascii="Calibri" w:hAnsi="Calibri" w:cs="Calibri"/>
          <w:sz w:val="24"/>
        </w:rPr>
        <w:t>řesňovány cesty</w:t>
      </w:r>
      <w:r w:rsidR="00B83E06" w:rsidRPr="00147910">
        <w:rPr>
          <w:rFonts w:ascii="Calibri" w:hAnsi="Calibri" w:cs="Calibri"/>
          <w:sz w:val="24"/>
        </w:rPr>
        <w:t xml:space="preserve">, kterými lze k vizi dospět a po klastrování vyplynuly 4 </w:t>
      </w:r>
      <w:r w:rsidR="005859A4" w:rsidRPr="00147910">
        <w:rPr>
          <w:rFonts w:ascii="Calibri" w:hAnsi="Calibri" w:cs="Calibri"/>
          <w:sz w:val="24"/>
        </w:rPr>
        <w:t>schválené prior</w:t>
      </w:r>
      <w:r w:rsidR="001A3C33" w:rsidRPr="00147910">
        <w:rPr>
          <w:rFonts w:ascii="Calibri" w:hAnsi="Calibri" w:cs="Calibri"/>
          <w:sz w:val="24"/>
        </w:rPr>
        <w:t>ity.</w:t>
      </w:r>
    </w:p>
    <w:p w14:paraId="6126EF20" w14:textId="77777777" w:rsidR="001A3C33" w:rsidRDefault="001A3C33" w:rsidP="00FD6824">
      <w:pPr>
        <w:autoSpaceDE/>
        <w:autoSpaceDN/>
        <w:adjustRightInd/>
        <w:spacing w:after="160" w:line="278" w:lineRule="auto"/>
        <w:ind w:left="720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3CB03751" w14:textId="65B5A4D9" w:rsidR="000068F7" w:rsidRDefault="00FD6824" w:rsidP="0035236B">
      <w:pPr>
        <w:numPr>
          <w:ilvl w:val="0"/>
          <w:numId w:val="4"/>
        </w:numPr>
        <w:autoSpaceDE/>
        <w:autoSpaceDN/>
        <w:adjustRightInd/>
        <w:spacing w:after="160" w:line="278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 w:rsidRPr="00F304D3">
        <w:rPr>
          <w:rFonts w:asciiTheme="minorHAnsi" w:hAnsiTheme="minorHAnsi" w:cstheme="minorHAnsi"/>
          <w:b/>
          <w:bCs/>
          <w:sz w:val="22"/>
          <w:szCs w:val="22"/>
        </w:rPr>
        <w:t>Vytvořit</w:t>
      </w:r>
      <w:r w:rsidRPr="00E00EF7">
        <w:rPr>
          <w:rFonts w:asciiTheme="minorHAnsi" w:hAnsiTheme="minorHAnsi" w:cstheme="minorHAnsi"/>
          <w:b/>
          <w:bCs/>
          <w:sz w:val="22"/>
          <w:szCs w:val="22"/>
        </w:rPr>
        <w:t xml:space="preserve"> kvalitní a podnětné prostředí pro vzdělávání ve školách</w:t>
      </w:r>
    </w:p>
    <w:p w14:paraId="260DDFDE" w14:textId="1BC424EC" w:rsidR="00DD74A8" w:rsidRPr="000068F7" w:rsidRDefault="00DD74A8" w:rsidP="0035236B">
      <w:pPr>
        <w:autoSpaceDE/>
        <w:autoSpaceDN/>
        <w:adjustRightInd/>
        <w:spacing w:after="160" w:line="278" w:lineRule="auto"/>
        <w:ind w:left="360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19D56382" w14:textId="3791B2C8" w:rsidR="00E0658D" w:rsidRDefault="00FD6824" w:rsidP="0035236B">
      <w:pPr>
        <w:numPr>
          <w:ilvl w:val="0"/>
          <w:numId w:val="4"/>
        </w:numPr>
        <w:autoSpaceDE/>
        <w:autoSpaceDN/>
        <w:adjustRightInd/>
        <w:spacing w:after="160" w:line="278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Zvyšovat s</w:t>
      </w:r>
      <w:r w:rsidRPr="00F304D3">
        <w:rPr>
          <w:rFonts w:asciiTheme="minorHAnsi" w:hAnsiTheme="minorHAnsi" w:cstheme="minorHAnsi"/>
          <w:b/>
          <w:bCs/>
          <w:sz w:val="22"/>
          <w:szCs w:val="22"/>
        </w:rPr>
        <w:t>poluzodpovědnost všech za proces vzdělávání</w:t>
      </w:r>
    </w:p>
    <w:p w14:paraId="51220878" w14:textId="725FB583" w:rsidR="000068F7" w:rsidRPr="000068F7" w:rsidRDefault="000068F7" w:rsidP="0035236B">
      <w:pPr>
        <w:autoSpaceDE/>
        <w:autoSpaceDN/>
        <w:adjustRightInd/>
        <w:spacing w:after="160" w:line="278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4AD53786" w14:textId="75772521" w:rsidR="00FD6824" w:rsidRDefault="00FD6824" w:rsidP="0035236B">
      <w:pPr>
        <w:numPr>
          <w:ilvl w:val="0"/>
          <w:numId w:val="4"/>
        </w:numPr>
        <w:autoSpaceDE/>
        <w:autoSpaceDN/>
        <w:adjustRightInd/>
        <w:spacing w:after="160" w:line="278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Rozvíjet</w:t>
      </w:r>
      <w:r w:rsidRPr="00F304D3">
        <w:rPr>
          <w:rFonts w:asciiTheme="minorHAnsi" w:hAnsiTheme="minorHAnsi" w:cstheme="minorHAnsi"/>
          <w:b/>
          <w:bCs/>
          <w:sz w:val="22"/>
          <w:szCs w:val="22"/>
        </w:rPr>
        <w:t xml:space="preserve"> kompetence a všestran</w:t>
      </w:r>
      <w:r>
        <w:rPr>
          <w:rFonts w:asciiTheme="minorHAnsi" w:hAnsiTheme="minorHAnsi" w:cstheme="minorHAnsi"/>
          <w:b/>
          <w:bCs/>
          <w:sz w:val="22"/>
          <w:szCs w:val="22"/>
        </w:rPr>
        <w:t>né dovednosti</w:t>
      </w:r>
      <w:r w:rsidRPr="00F304D3">
        <w:rPr>
          <w:rFonts w:asciiTheme="minorHAnsi" w:hAnsiTheme="minorHAnsi" w:cstheme="minorHAnsi"/>
          <w:b/>
          <w:bCs/>
          <w:sz w:val="22"/>
          <w:szCs w:val="22"/>
        </w:rPr>
        <w:t xml:space="preserve"> dětí pro život</w:t>
      </w:r>
    </w:p>
    <w:p w14:paraId="101D0122" w14:textId="5673526C" w:rsidR="00B128EA" w:rsidRDefault="00B128EA" w:rsidP="0035236B">
      <w:pPr>
        <w:tabs>
          <w:tab w:val="left" w:pos="7931"/>
        </w:tabs>
        <w:autoSpaceDE/>
        <w:autoSpaceDN/>
        <w:adjustRightInd/>
        <w:spacing w:after="160" w:line="278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2DBDB14A" w14:textId="68D24F61" w:rsidR="00625612" w:rsidRPr="00625612" w:rsidRDefault="00FD6824" w:rsidP="0035236B">
      <w:pPr>
        <w:numPr>
          <w:ilvl w:val="0"/>
          <w:numId w:val="4"/>
        </w:numPr>
        <w:autoSpaceDE/>
        <w:autoSpaceDN/>
        <w:adjustRightInd/>
        <w:spacing w:after="160" w:line="259" w:lineRule="auto"/>
        <w:jc w:val="left"/>
      </w:pPr>
      <w:r w:rsidRPr="00E82A5F">
        <w:rPr>
          <w:rFonts w:asciiTheme="minorHAnsi" w:hAnsiTheme="minorHAnsi" w:cstheme="minorHAnsi"/>
          <w:b/>
          <w:bCs/>
          <w:sz w:val="22"/>
          <w:szCs w:val="22"/>
        </w:rPr>
        <w:t>Posílit společenský statut vzdělávání s důrazem na spolupráci v regionu</w:t>
      </w:r>
    </w:p>
    <w:p w14:paraId="034EA872" w14:textId="03FC1CD2" w:rsidR="00625612" w:rsidRDefault="00872EFA" w:rsidP="00625612">
      <w:pPr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2426C1" wp14:editId="2064E860">
            <wp:simplePos x="0" y="0"/>
            <wp:positionH relativeFrom="margin">
              <wp:posOffset>1296150</wp:posOffset>
            </wp:positionH>
            <wp:positionV relativeFrom="paragraph">
              <wp:posOffset>227561</wp:posOffset>
            </wp:positionV>
            <wp:extent cx="1641554" cy="1671341"/>
            <wp:effectExtent l="0" t="0" r="0" b="5080"/>
            <wp:wrapNone/>
            <wp:docPr id="1099824730" name="Obrázek 1" descr="Obsah obrázku Grafika, grafický design, klipart, ilustra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24730" name="Obrázek 1" descr="Obsah obrázku Grafika, grafický design, klipart, ilustrace&#10;&#10;Obsah vygenerovaný umělou inteligencí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554" cy="16713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D79FE4F" wp14:editId="415FE8EF">
            <wp:simplePos x="0" y="0"/>
            <wp:positionH relativeFrom="column">
              <wp:posOffset>3677111</wp:posOffset>
            </wp:positionH>
            <wp:positionV relativeFrom="paragraph">
              <wp:posOffset>173701</wp:posOffset>
            </wp:positionV>
            <wp:extent cx="1717675" cy="1717675"/>
            <wp:effectExtent l="0" t="0" r="0" b="0"/>
            <wp:wrapNone/>
            <wp:docPr id="834201004" name="Obrázek 2" descr="Obsah obrázku Grafika, grafický design, klipart, Dětské kresb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01004" name="Obrázek 2" descr="Obsah obrázku Grafika, grafický design, klipart, Dětské kresby&#10;&#10;Obsah vygenerovaný umělou inteligencí může být nesprávný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717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F27F9" w14:textId="16DE5929" w:rsidR="00625612" w:rsidRDefault="00625612" w:rsidP="00625612">
      <w:pPr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7FC23759" w14:textId="7E66F0EA" w:rsidR="00E0658D" w:rsidRDefault="00E0658D" w:rsidP="00625612">
      <w:pPr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3650DF73" w14:textId="4C416606" w:rsidR="00625612" w:rsidRDefault="00625612" w:rsidP="00625612">
      <w:pPr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493F1121" w14:textId="7BFE07D5" w:rsidR="000068F7" w:rsidRDefault="000068F7" w:rsidP="00625612">
      <w:pPr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54F958A5" w14:textId="0841FFEC" w:rsidR="000068F7" w:rsidRDefault="000068F7" w:rsidP="00625612">
      <w:pPr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02DF9822" w14:textId="46747724" w:rsidR="000068F7" w:rsidRDefault="000068F7" w:rsidP="00625612">
      <w:pPr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4FD6C159" w14:textId="2E03F4C7" w:rsidR="000068F7" w:rsidRDefault="00872EFA" w:rsidP="00625612">
      <w:pPr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873A61" wp14:editId="0CBC6EAA">
            <wp:simplePos x="0" y="0"/>
            <wp:positionH relativeFrom="column">
              <wp:posOffset>1275022</wp:posOffset>
            </wp:positionH>
            <wp:positionV relativeFrom="paragraph">
              <wp:posOffset>73660</wp:posOffset>
            </wp:positionV>
            <wp:extent cx="1759528" cy="1742902"/>
            <wp:effectExtent l="0" t="0" r="0" b="0"/>
            <wp:wrapNone/>
            <wp:docPr id="1771276364" name="Obrázek 3" descr="Obsah obrázku kruh, klipart, Grafika, hodin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76364" name="Obrázek 3" descr="Obsah obrázku kruh, klipart, Grafika, hodiny&#10;&#10;Obsah vygenerovaný umělou inteligencí může být nesprávný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28" cy="17429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87CE96A" wp14:editId="673C3B51">
            <wp:simplePos x="0" y="0"/>
            <wp:positionH relativeFrom="margin">
              <wp:posOffset>3631749</wp:posOffset>
            </wp:positionH>
            <wp:positionV relativeFrom="paragraph">
              <wp:posOffset>80703</wp:posOffset>
            </wp:positionV>
            <wp:extent cx="1740405" cy="1773382"/>
            <wp:effectExtent l="0" t="0" r="0" b="0"/>
            <wp:wrapNone/>
            <wp:docPr id="1564782127" name="Obrázek 4" descr="Obsah obrázku kruh, umění, Barevnost, vzo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82127" name="Obrázek 4" descr="Obsah obrázku kruh, umění, Barevnost, vzor&#10;&#10;Obsah vygenerovaný umělou inteligencí může být nesprávný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938" cy="17790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C3310" w14:textId="0209650A" w:rsidR="00625612" w:rsidRDefault="00625612" w:rsidP="00625612">
      <w:pPr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67EC8A66" w14:textId="77777777" w:rsidR="000068F7" w:rsidRDefault="000068F7" w:rsidP="00625612">
      <w:pPr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576BD90B" w14:textId="77777777" w:rsidR="000068F7" w:rsidRDefault="000068F7" w:rsidP="00625612">
      <w:pPr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43DC3CFF" w14:textId="77777777" w:rsidR="000068F7" w:rsidRDefault="000068F7" w:rsidP="00625612">
      <w:pPr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68CF8920" w14:textId="250A6125" w:rsidR="00625612" w:rsidRDefault="00625612" w:rsidP="00625612">
      <w:pPr>
        <w:autoSpaceDE/>
        <w:autoSpaceDN/>
        <w:adjustRightInd/>
        <w:spacing w:after="160" w:line="259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7348F31D" w14:textId="7349FF14" w:rsidR="00F46DB4" w:rsidRDefault="00A857CA" w:rsidP="00625612">
      <w:pPr>
        <w:autoSpaceDE/>
        <w:autoSpaceDN/>
        <w:adjustRightInd/>
        <w:spacing w:after="160" w:line="259" w:lineRule="auto"/>
        <w:jc w:val="left"/>
      </w:pPr>
      <w:r>
        <w:br w:type="page"/>
      </w:r>
    </w:p>
    <w:p w14:paraId="111D45FB" w14:textId="7CC9922D" w:rsidR="00F46DB4" w:rsidRDefault="00F46DB4" w:rsidP="00F46DB4">
      <w:pPr>
        <w:pStyle w:val="Nadpis1"/>
      </w:pPr>
      <w:bookmarkStart w:id="4" w:name="_Toc188445625"/>
      <w:r>
        <w:lastRenderedPageBreak/>
        <w:t>Popis priorit a cílů MAP IV</w:t>
      </w:r>
      <w:bookmarkEnd w:id="4"/>
    </w:p>
    <w:p w14:paraId="0F73E266" w14:textId="77777777" w:rsidR="006A5282" w:rsidRDefault="006A5282" w:rsidP="00854D74">
      <w:pPr>
        <w:rPr>
          <w:rFonts w:ascii="Calibri" w:hAnsi="Calibri" w:cs="Calibri"/>
          <w:sz w:val="24"/>
        </w:rPr>
      </w:pPr>
    </w:p>
    <w:p w14:paraId="15E659B3" w14:textId="569FA50B" w:rsidR="00F46DB4" w:rsidRDefault="00C87425" w:rsidP="00854D74">
      <w:pPr>
        <w:rPr>
          <w:rFonts w:ascii="Calibri" w:hAnsi="Calibri" w:cs="Calibri"/>
          <w:sz w:val="24"/>
        </w:rPr>
      </w:pPr>
      <w:r w:rsidRPr="00C87425">
        <w:rPr>
          <w:rFonts w:ascii="Calibri" w:hAnsi="Calibri" w:cs="Calibri"/>
          <w:sz w:val="24"/>
        </w:rPr>
        <w:t>K jednotlivým prioritám byly přiřazovány jak zbylé n</w:t>
      </w:r>
      <w:r w:rsidR="006A5282">
        <w:rPr>
          <w:rFonts w:ascii="Calibri" w:hAnsi="Calibri" w:cs="Calibri"/>
          <w:sz w:val="24"/>
        </w:rPr>
        <w:t>e</w:t>
      </w:r>
      <w:r w:rsidRPr="00C87425">
        <w:rPr>
          <w:rFonts w:ascii="Calibri" w:hAnsi="Calibri" w:cs="Calibri"/>
          <w:sz w:val="24"/>
        </w:rPr>
        <w:t>splněné cíle minulého SR a jednak nově vytvořené cíle odrážející kýžené stavy a kroky směrem k nim. Návrhy byly ve 2 krocích spojovány a upřesňovány a jazykově formul</w:t>
      </w:r>
      <w:r w:rsidR="006A5282">
        <w:rPr>
          <w:rFonts w:ascii="Calibri" w:hAnsi="Calibri" w:cs="Calibri"/>
          <w:sz w:val="24"/>
        </w:rPr>
        <w:t>o</w:t>
      </w:r>
      <w:r w:rsidRPr="00C87425">
        <w:rPr>
          <w:rFonts w:ascii="Calibri" w:hAnsi="Calibri" w:cs="Calibri"/>
          <w:sz w:val="24"/>
        </w:rPr>
        <w:t>vány tak, aby se jeji</w:t>
      </w:r>
      <w:r w:rsidR="00BA5FC7">
        <w:rPr>
          <w:rFonts w:ascii="Calibri" w:hAnsi="Calibri" w:cs="Calibri"/>
          <w:sz w:val="24"/>
        </w:rPr>
        <w:t>c</w:t>
      </w:r>
      <w:r w:rsidRPr="00C87425">
        <w:rPr>
          <w:rFonts w:ascii="Calibri" w:hAnsi="Calibri" w:cs="Calibri"/>
          <w:sz w:val="24"/>
        </w:rPr>
        <w:t>h splnění dalo sledovat z hlediska dopadu i příspěvku, tedy indikátory dopadu a indikátory výstupů.</w:t>
      </w:r>
    </w:p>
    <w:p w14:paraId="2BEF0092" w14:textId="77777777" w:rsidR="006A5282" w:rsidRPr="00C87425" w:rsidRDefault="006A5282" w:rsidP="00854D74">
      <w:pPr>
        <w:rPr>
          <w:rFonts w:ascii="Calibri" w:hAnsi="Calibri" w:cs="Calibri"/>
          <w:sz w:val="24"/>
        </w:rPr>
      </w:pPr>
    </w:p>
    <w:p w14:paraId="6136EBFD" w14:textId="16F2ED7D" w:rsidR="00082A57" w:rsidRPr="00C23ACC" w:rsidRDefault="00E00EF7" w:rsidP="00CE1F96">
      <w:pPr>
        <w:autoSpaceDE/>
        <w:autoSpaceDN/>
        <w:adjustRightInd/>
        <w:spacing w:after="160" w:line="278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 w:rsidRPr="00F304D3">
        <w:rPr>
          <w:rFonts w:asciiTheme="minorHAnsi" w:hAnsiTheme="minorHAnsi" w:cstheme="minorHAnsi"/>
          <w:b/>
          <w:bCs/>
          <w:sz w:val="22"/>
          <w:szCs w:val="22"/>
        </w:rPr>
        <w:t>Priorita</w:t>
      </w:r>
      <w:r w:rsidR="00CE1F96">
        <w:rPr>
          <w:rFonts w:asciiTheme="minorHAnsi" w:hAnsiTheme="minorHAnsi" w:cstheme="minorHAnsi"/>
          <w:b/>
          <w:bCs/>
          <w:sz w:val="22"/>
          <w:szCs w:val="22"/>
        </w:rPr>
        <w:t xml:space="preserve"> A</w:t>
      </w:r>
      <w:r w:rsidRPr="00F304D3">
        <w:rPr>
          <w:rFonts w:asciiTheme="minorHAnsi" w:hAnsiTheme="minorHAnsi" w:cstheme="minorHAnsi"/>
          <w:b/>
          <w:bCs/>
          <w:sz w:val="22"/>
          <w:szCs w:val="22"/>
        </w:rPr>
        <w:t xml:space="preserve"> Vytvořit</w:t>
      </w:r>
      <w:r w:rsidRPr="00E00EF7">
        <w:rPr>
          <w:rFonts w:asciiTheme="minorHAnsi" w:hAnsiTheme="minorHAnsi" w:cstheme="minorHAnsi"/>
          <w:b/>
          <w:bCs/>
          <w:sz w:val="22"/>
          <w:szCs w:val="22"/>
        </w:rPr>
        <w:t xml:space="preserve"> kvalitní a podnětné prostředí pro vzdělávání ve školách</w:t>
      </w:r>
    </w:p>
    <w:p w14:paraId="6033F00C" w14:textId="32DBB4EF" w:rsidR="00371945" w:rsidRPr="00516DA1" w:rsidRDefault="00D44A00" w:rsidP="00FF31CD">
      <w:pPr>
        <w:autoSpaceDE/>
        <w:autoSpaceDN/>
        <w:adjustRightInd/>
        <w:spacing w:after="160" w:line="278" w:lineRule="auto"/>
        <w:ind w:left="720"/>
        <w:jc w:val="left"/>
        <w:rPr>
          <w:rFonts w:ascii="Calibri" w:hAnsi="Calibri" w:cs="Calibri"/>
          <w:sz w:val="24"/>
        </w:rPr>
      </w:pPr>
      <w:r w:rsidRPr="00C76518">
        <w:rPr>
          <w:rFonts w:ascii="Calibri" w:hAnsi="Calibri" w:cs="Calibri"/>
          <w:b/>
          <w:bCs/>
          <w:sz w:val="24"/>
        </w:rPr>
        <w:t xml:space="preserve">Cíl </w:t>
      </w:r>
      <w:r w:rsidR="00F304D3" w:rsidRPr="00C76518">
        <w:rPr>
          <w:rFonts w:ascii="Calibri" w:hAnsi="Calibri" w:cs="Calibri"/>
          <w:b/>
          <w:bCs/>
          <w:sz w:val="24"/>
        </w:rPr>
        <w:t xml:space="preserve">A. </w:t>
      </w:r>
      <w:r w:rsidRPr="00C76518">
        <w:rPr>
          <w:rFonts w:ascii="Calibri" w:hAnsi="Calibri" w:cs="Calibri"/>
          <w:b/>
          <w:bCs/>
          <w:sz w:val="24"/>
        </w:rPr>
        <w:t>1</w:t>
      </w:r>
      <w:r w:rsidR="00D442DF" w:rsidRPr="00516DA1">
        <w:rPr>
          <w:rFonts w:ascii="Calibri" w:hAnsi="Calibri" w:cs="Calibri"/>
          <w:sz w:val="24"/>
        </w:rPr>
        <w:t xml:space="preserve"> </w:t>
      </w:r>
      <w:r w:rsidR="00863F10" w:rsidRPr="00516DA1">
        <w:rPr>
          <w:rFonts w:ascii="Calibri" w:hAnsi="Calibri" w:cs="Calibri"/>
          <w:sz w:val="24"/>
        </w:rPr>
        <w:t>Vytvořit i</w:t>
      </w:r>
      <w:r w:rsidR="00D442DF" w:rsidRPr="00516DA1">
        <w:rPr>
          <w:rFonts w:ascii="Calibri" w:hAnsi="Calibri" w:cs="Calibri"/>
          <w:sz w:val="24"/>
        </w:rPr>
        <w:t>nspirativní a kreativitu podněcující prostředí ve školách</w:t>
      </w:r>
      <w:r w:rsidR="00D757B9" w:rsidRPr="00516DA1">
        <w:rPr>
          <w:rFonts w:ascii="Calibri" w:hAnsi="Calibri" w:cs="Calibri"/>
          <w:sz w:val="24"/>
        </w:rPr>
        <w:t xml:space="preserve"> </w:t>
      </w:r>
    </w:p>
    <w:p w14:paraId="1AF8BC31" w14:textId="20267ED6" w:rsidR="00F304D3" w:rsidRPr="00516DA1" w:rsidRDefault="00F304D3" w:rsidP="00987A34">
      <w:pPr>
        <w:autoSpaceDE/>
        <w:autoSpaceDN/>
        <w:adjustRightInd/>
        <w:spacing w:after="160" w:line="278" w:lineRule="auto"/>
        <w:ind w:firstLine="708"/>
        <w:jc w:val="left"/>
        <w:rPr>
          <w:rFonts w:ascii="Calibri" w:hAnsi="Calibri" w:cs="Calibri"/>
          <w:sz w:val="24"/>
        </w:rPr>
      </w:pPr>
      <w:r w:rsidRPr="00C76518">
        <w:rPr>
          <w:rFonts w:ascii="Calibri" w:hAnsi="Calibri" w:cs="Calibri"/>
          <w:b/>
          <w:bCs/>
          <w:sz w:val="24"/>
        </w:rPr>
        <w:t>Cíl A. 2</w:t>
      </w:r>
      <w:r w:rsidR="00280455" w:rsidRPr="00516DA1">
        <w:rPr>
          <w:rFonts w:ascii="Calibri" w:hAnsi="Calibri" w:cs="Calibri"/>
          <w:sz w:val="24"/>
        </w:rPr>
        <w:t xml:space="preserve"> </w:t>
      </w:r>
      <w:r w:rsidR="000230B8" w:rsidRPr="00516DA1">
        <w:rPr>
          <w:rFonts w:ascii="Calibri" w:hAnsi="Calibri" w:cs="Calibri"/>
          <w:sz w:val="24"/>
        </w:rPr>
        <w:t>Vytvořit komunikativní spolupracující prostředí pro vzdělávání</w:t>
      </w:r>
      <w:r w:rsidR="00FC6F48" w:rsidRPr="00516DA1">
        <w:rPr>
          <w:rFonts w:ascii="Calibri" w:hAnsi="Calibri" w:cs="Calibri"/>
          <w:sz w:val="24"/>
        </w:rPr>
        <w:t xml:space="preserve"> </w:t>
      </w:r>
    </w:p>
    <w:p w14:paraId="233BA70F" w14:textId="5C475864" w:rsidR="00F304D3" w:rsidRPr="00516DA1" w:rsidRDefault="00F304D3" w:rsidP="00DF3C6B">
      <w:pPr>
        <w:autoSpaceDE/>
        <w:autoSpaceDN/>
        <w:adjustRightInd/>
        <w:spacing w:after="160" w:line="278" w:lineRule="auto"/>
        <w:ind w:left="720"/>
        <w:jc w:val="left"/>
        <w:rPr>
          <w:rFonts w:ascii="Calibri" w:hAnsi="Calibri" w:cs="Calibri"/>
          <w:sz w:val="24"/>
        </w:rPr>
      </w:pPr>
      <w:r w:rsidRPr="00C76518">
        <w:rPr>
          <w:rFonts w:ascii="Calibri" w:hAnsi="Calibri" w:cs="Calibri"/>
          <w:b/>
          <w:bCs/>
          <w:sz w:val="24"/>
        </w:rPr>
        <w:t>Cíl A. 3</w:t>
      </w:r>
      <w:r w:rsidR="00280455" w:rsidRPr="00516DA1">
        <w:rPr>
          <w:rFonts w:ascii="Calibri" w:hAnsi="Calibri" w:cs="Calibri"/>
          <w:sz w:val="24"/>
        </w:rPr>
        <w:t xml:space="preserve"> </w:t>
      </w:r>
      <w:r w:rsidR="00456D81" w:rsidRPr="00516DA1">
        <w:rPr>
          <w:rFonts w:ascii="Calibri" w:hAnsi="Calibri" w:cs="Calibri"/>
          <w:sz w:val="24"/>
        </w:rPr>
        <w:t>Nastavit otevřenou a podporující a</w:t>
      </w:r>
      <w:r w:rsidR="00126533" w:rsidRPr="00516DA1">
        <w:rPr>
          <w:rFonts w:ascii="Calibri" w:hAnsi="Calibri" w:cs="Calibri"/>
          <w:sz w:val="24"/>
        </w:rPr>
        <w:t>tmosfér</w:t>
      </w:r>
      <w:r w:rsidR="00456D81" w:rsidRPr="00516DA1">
        <w:rPr>
          <w:rFonts w:ascii="Calibri" w:hAnsi="Calibri" w:cs="Calibri"/>
          <w:sz w:val="24"/>
        </w:rPr>
        <w:t>u</w:t>
      </w:r>
      <w:r w:rsidR="00126533" w:rsidRPr="00516DA1">
        <w:rPr>
          <w:rFonts w:ascii="Calibri" w:hAnsi="Calibri" w:cs="Calibri"/>
          <w:sz w:val="24"/>
        </w:rPr>
        <w:t xml:space="preserve"> mezi vzdělávacími institucemi </w:t>
      </w:r>
    </w:p>
    <w:p w14:paraId="67E32A10" w14:textId="7C41B13B" w:rsidR="00126533" w:rsidRPr="00516DA1" w:rsidRDefault="00280455" w:rsidP="00371945">
      <w:pPr>
        <w:autoSpaceDE/>
        <w:autoSpaceDN/>
        <w:adjustRightInd/>
        <w:spacing w:after="160" w:line="278" w:lineRule="auto"/>
        <w:ind w:left="720"/>
        <w:jc w:val="left"/>
        <w:rPr>
          <w:rFonts w:ascii="Calibri" w:hAnsi="Calibri" w:cs="Calibri"/>
          <w:sz w:val="24"/>
        </w:rPr>
      </w:pPr>
      <w:r w:rsidRPr="00C76518">
        <w:rPr>
          <w:rFonts w:ascii="Calibri" w:hAnsi="Calibri" w:cs="Calibri"/>
          <w:b/>
          <w:bCs/>
          <w:sz w:val="24"/>
        </w:rPr>
        <w:t>Cíl A. 4</w:t>
      </w:r>
      <w:r w:rsidRPr="00516DA1">
        <w:rPr>
          <w:rFonts w:ascii="Calibri" w:hAnsi="Calibri" w:cs="Calibri"/>
          <w:sz w:val="24"/>
        </w:rPr>
        <w:t xml:space="preserve"> </w:t>
      </w:r>
      <w:r w:rsidR="00604CD9" w:rsidRPr="00516DA1">
        <w:rPr>
          <w:rFonts w:ascii="Calibri" w:hAnsi="Calibri" w:cs="Calibri"/>
          <w:sz w:val="24"/>
        </w:rPr>
        <w:t xml:space="preserve">Utvářet </w:t>
      </w:r>
      <w:r w:rsidR="004A3D25" w:rsidRPr="00516DA1">
        <w:rPr>
          <w:rFonts w:ascii="Calibri" w:hAnsi="Calibri" w:cs="Calibri"/>
          <w:sz w:val="24"/>
        </w:rPr>
        <w:t xml:space="preserve">vzdělávací </w:t>
      </w:r>
      <w:r w:rsidR="00714FA8" w:rsidRPr="00516DA1">
        <w:rPr>
          <w:rFonts w:ascii="Calibri" w:hAnsi="Calibri" w:cs="Calibri"/>
          <w:sz w:val="24"/>
        </w:rPr>
        <w:t>systém</w:t>
      </w:r>
      <w:r w:rsidR="004A3D25" w:rsidRPr="00516DA1">
        <w:rPr>
          <w:rFonts w:ascii="Calibri" w:hAnsi="Calibri" w:cs="Calibri"/>
          <w:sz w:val="24"/>
        </w:rPr>
        <w:t xml:space="preserve"> smysluplný</w:t>
      </w:r>
      <w:r w:rsidR="00714FA8" w:rsidRPr="00516DA1">
        <w:rPr>
          <w:rFonts w:ascii="Calibri" w:hAnsi="Calibri" w:cs="Calibri"/>
          <w:sz w:val="24"/>
        </w:rPr>
        <w:t xml:space="preserve"> pro všechny </w:t>
      </w:r>
    </w:p>
    <w:p w14:paraId="5B2BE53B" w14:textId="77777777" w:rsidR="00CF5695" w:rsidRPr="00F304D3" w:rsidRDefault="00CF5695" w:rsidP="00371945">
      <w:pPr>
        <w:autoSpaceDE/>
        <w:autoSpaceDN/>
        <w:adjustRightInd/>
        <w:spacing w:after="160" w:line="278" w:lineRule="auto"/>
        <w:ind w:left="720"/>
        <w:jc w:val="left"/>
        <w:rPr>
          <w:rFonts w:asciiTheme="minorHAnsi" w:hAnsiTheme="minorHAnsi" w:cstheme="minorHAnsi"/>
          <w:sz w:val="22"/>
          <w:szCs w:val="22"/>
        </w:rPr>
      </w:pPr>
    </w:p>
    <w:p w14:paraId="6B0663DF" w14:textId="5201915C" w:rsidR="009B163C" w:rsidRPr="00C23ACC" w:rsidRDefault="004D2B90" w:rsidP="00CE1F96">
      <w:pPr>
        <w:autoSpaceDE/>
        <w:autoSpaceDN/>
        <w:adjustRightInd/>
        <w:spacing w:after="160" w:line="278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 w:rsidRPr="00F304D3">
        <w:rPr>
          <w:rFonts w:asciiTheme="minorHAnsi" w:hAnsiTheme="minorHAnsi" w:cstheme="minorHAnsi"/>
          <w:b/>
          <w:bCs/>
          <w:sz w:val="22"/>
          <w:szCs w:val="22"/>
        </w:rPr>
        <w:t xml:space="preserve">Priorita </w:t>
      </w:r>
      <w:r w:rsidR="00CE1F96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Pr="00F304D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17AEC">
        <w:rPr>
          <w:rFonts w:asciiTheme="minorHAnsi" w:hAnsiTheme="minorHAnsi" w:cstheme="minorHAnsi"/>
          <w:b/>
          <w:bCs/>
          <w:sz w:val="22"/>
          <w:szCs w:val="22"/>
        </w:rPr>
        <w:t>Zvyšovat s</w:t>
      </w:r>
      <w:r w:rsidRPr="00F304D3">
        <w:rPr>
          <w:rFonts w:asciiTheme="minorHAnsi" w:hAnsiTheme="minorHAnsi" w:cstheme="minorHAnsi"/>
          <w:b/>
          <w:bCs/>
          <w:sz w:val="22"/>
          <w:szCs w:val="22"/>
        </w:rPr>
        <w:t>poluzodpovědnost</w:t>
      </w:r>
      <w:r w:rsidR="0006005B" w:rsidRPr="00F304D3">
        <w:rPr>
          <w:rFonts w:asciiTheme="minorHAnsi" w:hAnsiTheme="minorHAnsi" w:cstheme="minorHAnsi"/>
          <w:b/>
          <w:bCs/>
          <w:sz w:val="22"/>
          <w:szCs w:val="22"/>
        </w:rPr>
        <w:t xml:space="preserve"> všech za proces vzdělávání</w:t>
      </w:r>
    </w:p>
    <w:p w14:paraId="08A6B7B4" w14:textId="5FEA8C17" w:rsidR="00494285" w:rsidRPr="00C76518" w:rsidRDefault="00F304D3" w:rsidP="00F304D3">
      <w:pPr>
        <w:autoSpaceDE/>
        <w:autoSpaceDN/>
        <w:adjustRightInd/>
        <w:spacing w:after="160" w:line="278" w:lineRule="auto"/>
        <w:ind w:left="720"/>
        <w:jc w:val="left"/>
        <w:rPr>
          <w:rFonts w:ascii="Calibri" w:hAnsi="Calibri" w:cs="Calibri"/>
          <w:sz w:val="24"/>
        </w:rPr>
      </w:pPr>
      <w:r w:rsidRPr="00C76518">
        <w:rPr>
          <w:rFonts w:ascii="Calibri" w:hAnsi="Calibri" w:cs="Calibri"/>
          <w:b/>
          <w:bCs/>
          <w:sz w:val="24"/>
        </w:rPr>
        <w:t>Cíl B. 1</w:t>
      </w:r>
      <w:r w:rsidR="00C42FE6" w:rsidRPr="00C76518">
        <w:rPr>
          <w:rFonts w:ascii="Calibri" w:hAnsi="Calibri" w:cs="Calibri"/>
          <w:sz w:val="24"/>
        </w:rPr>
        <w:t xml:space="preserve"> </w:t>
      </w:r>
      <w:r w:rsidR="00AD2014" w:rsidRPr="00C76518">
        <w:rPr>
          <w:rFonts w:ascii="Calibri" w:hAnsi="Calibri" w:cs="Calibri"/>
          <w:sz w:val="24"/>
        </w:rPr>
        <w:t>Docílit spoluzodpovědnosti</w:t>
      </w:r>
      <w:r w:rsidR="008F0F1A" w:rsidRPr="00C76518">
        <w:rPr>
          <w:rFonts w:ascii="Calibri" w:hAnsi="Calibri" w:cs="Calibri"/>
          <w:sz w:val="24"/>
        </w:rPr>
        <w:t xml:space="preserve"> a spolupráce</w:t>
      </w:r>
      <w:r w:rsidR="00AD2014" w:rsidRPr="00C76518">
        <w:rPr>
          <w:rFonts w:ascii="Calibri" w:hAnsi="Calibri" w:cs="Calibri"/>
          <w:sz w:val="24"/>
        </w:rPr>
        <w:t xml:space="preserve"> d</w:t>
      </w:r>
      <w:r w:rsidR="00C42FE6" w:rsidRPr="00C76518">
        <w:rPr>
          <w:rFonts w:ascii="Calibri" w:hAnsi="Calibri" w:cs="Calibri"/>
          <w:sz w:val="24"/>
        </w:rPr>
        <w:t>ět</w:t>
      </w:r>
      <w:r w:rsidR="00494285" w:rsidRPr="00C76518">
        <w:rPr>
          <w:rFonts w:ascii="Calibri" w:hAnsi="Calibri" w:cs="Calibri"/>
          <w:sz w:val="24"/>
        </w:rPr>
        <w:t>í</w:t>
      </w:r>
      <w:r w:rsidR="00C42FE6" w:rsidRPr="00C76518">
        <w:rPr>
          <w:rFonts w:ascii="Calibri" w:hAnsi="Calibri" w:cs="Calibri"/>
          <w:sz w:val="24"/>
        </w:rPr>
        <w:t>, žá</w:t>
      </w:r>
      <w:r w:rsidR="00494285" w:rsidRPr="00C76518">
        <w:rPr>
          <w:rFonts w:ascii="Calibri" w:hAnsi="Calibri" w:cs="Calibri"/>
          <w:sz w:val="24"/>
        </w:rPr>
        <w:t>ků</w:t>
      </w:r>
      <w:r w:rsidR="00C42FE6" w:rsidRPr="00C76518">
        <w:rPr>
          <w:rFonts w:ascii="Calibri" w:hAnsi="Calibri" w:cs="Calibri"/>
          <w:sz w:val="24"/>
        </w:rPr>
        <w:t xml:space="preserve"> </w:t>
      </w:r>
      <w:r w:rsidR="00494285" w:rsidRPr="00C76518">
        <w:rPr>
          <w:rFonts w:ascii="Calibri" w:hAnsi="Calibri" w:cs="Calibri"/>
          <w:sz w:val="24"/>
        </w:rPr>
        <w:t>a</w:t>
      </w:r>
      <w:r w:rsidR="00C42FE6" w:rsidRPr="00C76518">
        <w:rPr>
          <w:rFonts w:ascii="Calibri" w:hAnsi="Calibri" w:cs="Calibri"/>
          <w:sz w:val="24"/>
        </w:rPr>
        <w:t xml:space="preserve"> rodin</w:t>
      </w:r>
      <w:r w:rsidR="00AD2014" w:rsidRPr="00C76518">
        <w:rPr>
          <w:rFonts w:ascii="Calibri" w:hAnsi="Calibri" w:cs="Calibri"/>
          <w:sz w:val="24"/>
        </w:rPr>
        <w:t xml:space="preserve"> za vzdělávání </w:t>
      </w:r>
      <w:r w:rsidR="00C42FE6" w:rsidRPr="00C76518">
        <w:rPr>
          <w:rFonts w:ascii="Calibri" w:hAnsi="Calibri" w:cs="Calibri"/>
          <w:sz w:val="24"/>
        </w:rPr>
        <w:t xml:space="preserve">a všestranný rozvoj v psychicky zdravém prostředí </w:t>
      </w:r>
    </w:p>
    <w:p w14:paraId="42C7960D" w14:textId="0AEE7D8C" w:rsidR="00F304D3" w:rsidRPr="00C76518" w:rsidRDefault="00F304D3" w:rsidP="00AB155D">
      <w:pPr>
        <w:autoSpaceDE/>
        <w:autoSpaceDN/>
        <w:adjustRightInd/>
        <w:spacing w:after="160" w:line="278" w:lineRule="auto"/>
        <w:ind w:left="720"/>
        <w:jc w:val="left"/>
        <w:rPr>
          <w:rFonts w:ascii="Calibri" w:hAnsi="Calibri" w:cs="Calibri"/>
          <w:sz w:val="24"/>
        </w:rPr>
      </w:pPr>
      <w:r w:rsidRPr="00C76518">
        <w:rPr>
          <w:rFonts w:ascii="Calibri" w:hAnsi="Calibri" w:cs="Calibri"/>
          <w:b/>
          <w:bCs/>
          <w:sz w:val="24"/>
        </w:rPr>
        <w:t>Cíl B. 2</w:t>
      </w:r>
      <w:r w:rsidR="006B5A8F" w:rsidRPr="00C76518">
        <w:rPr>
          <w:rFonts w:ascii="Calibri" w:hAnsi="Calibri" w:cs="Calibri"/>
          <w:sz w:val="24"/>
        </w:rPr>
        <w:t xml:space="preserve"> </w:t>
      </w:r>
      <w:r w:rsidR="00A358FC" w:rsidRPr="00C76518">
        <w:rPr>
          <w:rFonts w:ascii="Calibri" w:hAnsi="Calibri" w:cs="Calibri"/>
          <w:sz w:val="24"/>
        </w:rPr>
        <w:t xml:space="preserve">Zlepšit </w:t>
      </w:r>
      <w:r w:rsidR="00E25BA5" w:rsidRPr="00C76518">
        <w:rPr>
          <w:rFonts w:ascii="Calibri" w:hAnsi="Calibri" w:cs="Calibri"/>
          <w:sz w:val="24"/>
        </w:rPr>
        <w:t>spolupráci p</w:t>
      </w:r>
      <w:r w:rsidR="006B5A8F" w:rsidRPr="00C76518">
        <w:rPr>
          <w:rFonts w:ascii="Calibri" w:hAnsi="Calibri" w:cs="Calibri"/>
          <w:sz w:val="24"/>
        </w:rPr>
        <w:t>edagog</w:t>
      </w:r>
      <w:r w:rsidR="00E25BA5" w:rsidRPr="00C76518">
        <w:rPr>
          <w:rFonts w:ascii="Calibri" w:hAnsi="Calibri" w:cs="Calibri"/>
          <w:sz w:val="24"/>
        </w:rPr>
        <w:t>ů</w:t>
      </w:r>
      <w:r w:rsidR="006B5A8F" w:rsidRPr="00C76518">
        <w:rPr>
          <w:rFonts w:ascii="Calibri" w:hAnsi="Calibri" w:cs="Calibri"/>
          <w:sz w:val="24"/>
        </w:rPr>
        <w:t xml:space="preserve"> na úspěšné vzdělávací cestě všech žáků</w:t>
      </w:r>
    </w:p>
    <w:p w14:paraId="3DC6530F" w14:textId="77777777" w:rsidR="00371945" w:rsidRPr="00F304D3" w:rsidRDefault="00371945" w:rsidP="00371945">
      <w:pPr>
        <w:autoSpaceDE/>
        <w:autoSpaceDN/>
        <w:adjustRightInd/>
        <w:spacing w:after="160" w:line="278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0CB49528" w14:textId="21917F3D" w:rsidR="00E00D01" w:rsidRDefault="00726C20" w:rsidP="00CE1F96">
      <w:pPr>
        <w:autoSpaceDE/>
        <w:autoSpaceDN/>
        <w:adjustRightInd/>
        <w:spacing w:after="160" w:line="278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Priorita </w:t>
      </w:r>
      <w:r w:rsidR="00CE1F96">
        <w:rPr>
          <w:rFonts w:asciiTheme="minorHAnsi" w:hAnsiTheme="minorHAnsi" w:cstheme="minorHAnsi"/>
          <w:b/>
          <w:bCs/>
          <w:sz w:val="22"/>
          <w:szCs w:val="22"/>
        </w:rPr>
        <w:t xml:space="preserve">C </w:t>
      </w:r>
      <w:r>
        <w:rPr>
          <w:rFonts w:asciiTheme="minorHAnsi" w:hAnsiTheme="minorHAnsi" w:cstheme="minorHAnsi"/>
          <w:b/>
          <w:bCs/>
          <w:sz w:val="22"/>
          <w:szCs w:val="22"/>
        </w:rPr>
        <w:t>Rozvíjet</w:t>
      </w:r>
      <w:r w:rsidR="00E00D01" w:rsidRPr="00F304D3">
        <w:rPr>
          <w:rFonts w:asciiTheme="minorHAnsi" w:hAnsiTheme="minorHAnsi" w:cstheme="minorHAnsi"/>
          <w:b/>
          <w:bCs/>
          <w:sz w:val="22"/>
          <w:szCs w:val="22"/>
        </w:rPr>
        <w:t xml:space="preserve"> kompetence a všestran</w:t>
      </w:r>
      <w:r w:rsidR="00884495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4D2B90">
        <w:rPr>
          <w:rFonts w:asciiTheme="minorHAnsi" w:hAnsiTheme="minorHAnsi" w:cstheme="minorHAnsi"/>
          <w:b/>
          <w:bCs/>
          <w:sz w:val="22"/>
          <w:szCs w:val="22"/>
        </w:rPr>
        <w:t>é</w:t>
      </w:r>
      <w:r w:rsidR="00884495">
        <w:rPr>
          <w:rFonts w:asciiTheme="minorHAnsi" w:hAnsiTheme="minorHAnsi" w:cstheme="minorHAnsi"/>
          <w:b/>
          <w:bCs/>
          <w:sz w:val="22"/>
          <w:szCs w:val="22"/>
        </w:rPr>
        <w:t xml:space="preserve"> dovednost</w:t>
      </w:r>
      <w:r w:rsidR="004D2B90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E00D01" w:rsidRPr="00F304D3">
        <w:rPr>
          <w:rFonts w:asciiTheme="minorHAnsi" w:hAnsiTheme="minorHAnsi" w:cstheme="minorHAnsi"/>
          <w:b/>
          <w:bCs/>
          <w:sz w:val="22"/>
          <w:szCs w:val="22"/>
        </w:rPr>
        <w:t xml:space="preserve"> dětí pro život</w:t>
      </w:r>
    </w:p>
    <w:p w14:paraId="0C8FAB79" w14:textId="0275E0C5" w:rsidR="00F304D3" w:rsidRPr="00C76518" w:rsidRDefault="00F304D3" w:rsidP="004C7849">
      <w:pPr>
        <w:autoSpaceDE/>
        <w:autoSpaceDN/>
        <w:adjustRightInd/>
        <w:spacing w:after="160" w:line="278" w:lineRule="auto"/>
        <w:ind w:left="720"/>
        <w:jc w:val="left"/>
        <w:rPr>
          <w:rFonts w:ascii="Calibri" w:hAnsi="Calibri" w:cs="Calibri"/>
          <w:sz w:val="24"/>
        </w:rPr>
      </w:pPr>
      <w:bookmarkStart w:id="5" w:name="_Hlk188445570"/>
      <w:r w:rsidRPr="00C76518">
        <w:rPr>
          <w:rFonts w:ascii="Calibri" w:hAnsi="Calibri" w:cs="Calibri"/>
          <w:b/>
          <w:bCs/>
          <w:sz w:val="24"/>
        </w:rPr>
        <w:t>Cíl C. 1</w:t>
      </w:r>
      <w:r w:rsidR="00AB155D" w:rsidRPr="00C76518">
        <w:rPr>
          <w:rFonts w:ascii="Calibri" w:hAnsi="Calibri" w:cs="Calibri"/>
          <w:sz w:val="24"/>
        </w:rPr>
        <w:t xml:space="preserve"> </w:t>
      </w:r>
      <w:r w:rsidR="00BB6724" w:rsidRPr="00C76518">
        <w:rPr>
          <w:rFonts w:ascii="Calibri" w:hAnsi="Calibri" w:cs="Calibri"/>
          <w:sz w:val="24"/>
        </w:rPr>
        <w:t xml:space="preserve">Rozvíjet </w:t>
      </w:r>
      <w:r w:rsidR="00ED46CB" w:rsidRPr="00C76518">
        <w:rPr>
          <w:rFonts w:ascii="Calibri" w:hAnsi="Calibri" w:cs="Calibri"/>
          <w:sz w:val="24"/>
        </w:rPr>
        <w:t xml:space="preserve">kompetence </w:t>
      </w:r>
      <w:r w:rsidR="00F60FA3" w:rsidRPr="00C76518">
        <w:rPr>
          <w:rFonts w:ascii="Calibri" w:hAnsi="Calibri" w:cs="Calibri"/>
          <w:sz w:val="24"/>
        </w:rPr>
        <w:t>d</w:t>
      </w:r>
      <w:r w:rsidR="00AB155D" w:rsidRPr="00C76518">
        <w:rPr>
          <w:rFonts w:ascii="Calibri" w:hAnsi="Calibri" w:cs="Calibri"/>
          <w:sz w:val="24"/>
        </w:rPr>
        <w:t>ět</w:t>
      </w:r>
      <w:r w:rsidR="00F60FA3" w:rsidRPr="00C76518">
        <w:rPr>
          <w:rFonts w:ascii="Calibri" w:hAnsi="Calibri" w:cs="Calibri"/>
          <w:sz w:val="24"/>
        </w:rPr>
        <w:t>í</w:t>
      </w:r>
      <w:r w:rsidR="00AB155D" w:rsidRPr="00C76518">
        <w:rPr>
          <w:rFonts w:ascii="Calibri" w:hAnsi="Calibri" w:cs="Calibri"/>
          <w:sz w:val="24"/>
        </w:rPr>
        <w:t xml:space="preserve"> a žá</w:t>
      </w:r>
      <w:r w:rsidR="00F60FA3" w:rsidRPr="00C76518">
        <w:rPr>
          <w:rFonts w:ascii="Calibri" w:hAnsi="Calibri" w:cs="Calibri"/>
          <w:sz w:val="24"/>
        </w:rPr>
        <w:t>ků</w:t>
      </w:r>
      <w:r w:rsidR="00AB155D" w:rsidRPr="00C76518">
        <w:rPr>
          <w:rFonts w:ascii="Calibri" w:hAnsi="Calibri" w:cs="Calibri"/>
          <w:sz w:val="24"/>
        </w:rPr>
        <w:t xml:space="preserve"> pro život ve funkčním </w:t>
      </w:r>
      <w:r w:rsidR="001204C8" w:rsidRPr="00C76518">
        <w:rPr>
          <w:rFonts w:ascii="Calibri" w:hAnsi="Calibri" w:cs="Calibri"/>
          <w:sz w:val="24"/>
        </w:rPr>
        <w:t>a kvalitní</w:t>
      </w:r>
      <w:r w:rsidR="009E7652" w:rsidRPr="00C76518">
        <w:rPr>
          <w:rFonts w:ascii="Calibri" w:hAnsi="Calibri" w:cs="Calibri"/>
          <w:sz w:val="24"/>
        </w:rPr>
        <w:t xml:space="preserve">m </w:t>
      </w:r>
      <w:r w:rsidR="00AB155D" w:rsidRPr="00C76518">
        <w:rPr>
          <w:rFonts w:ascii="Calibri" w:hAnsi="Calibri" w:cs="Calibri"/>
          <w:sz w:val="24"/>
        </w:rPr>
        <w:t>ŠVP</w:t>
      </w:r>
      <w:r w:rsidR="006826E0" w:rsidRPr="00C76518">
        <w:rPr>
          <w:rFonts w:ascii="Calibri" w:hAnsi="Calibri" w:cs="Calibri"/>
          <w:sz w:val="24"/>
        </w:rPr>
        <w:t xml:space="preserve"> </w:t>
      </w:r>
    </w:p>
    <w:p w14:paraId="5C5B5BC7" w14:textId="4C287E3A" w:rsidR="00920DF7" w:rsidRPr="00C76518" w:rsidRDefault="00F304D3" w:rsidP="004C7849">
      <w:pPr>
        <w:autoSpaceDE/>
        <w:autoSpaceDN/>
        <w:adjustRightInd/>
        <w:spacing w:after="160" w:line="278" w:lineRule="auto"/>
        <w:ind w:left="720"/>
        <w:jc w:val="left"/>
        <w:rPr>
          <w:rFonts w:ascii="Calibri" w:hAnsi="Calibri" w:cs="Calibri"/>
          <w:sz w:val="24"/>
        </w:rPr>
      </w:pPr>
      <w:r w:rsidRPr="00C76518">
        <w:rPr>
          <w:rFonts w:ascii="Calibri" w:hAnsi="Calibri" w:cs="Calibri"/>
          <w:b/>
          <w:bCs/>
          <w:sz w:val="24"/>
        </w:rPr>
        <w:t>Cíl C. 2</w:t>
      </w:r>
      <w:r w:rsidR="00FA6E37" w:rsidRPr="00C76518">
        <w:rPr>
          <w:rFonts w:ascii="Calibri" w:hAnsi="Calibri" w:cs="Calibri"/>
          <w:sz w:val="24"/>
        </w:rPr>
        <w:t xml:space="preserve"> </w:t>
      </w:r>
      <w:r w:rsidR="002C3A75" w:rsidRPr="00C76518">
        <w:rPr>
          <w:rFonts w:ascii="Calibri" w:hAnsi="Calibri" w:cs="Calibri"/>
          <w:sz w:val="24"/>
        </w:rPr>
        <w:t xml:space="preserve">Posilovat </w:t>
      </w:r>
      <w:r w:rsidR="00FD004A" w:rsidRPr="00C76518">
        <w:rPr>
          <w:rFonts w:ascii="Calibri" w:hAnsi="Calibri" w:cs="Calibri"/>
          <w:sz w:val="24"/>
        </w:rPr>
        <w:t xml:space="preserve">individuální odolnosti a </w:t>
      </w:r>
      <w:r w:rsidR="00D44C6D" w:rsidRPr="00C76518">
        <w:rPr>
          <w:rFonts w:ascii="Calibri" w:hAnsi="Calibri" w:cs="Calibri"/>
          <w:sz w:val="24"/>
        </w:rPr>
        <w:t>všestrannosti dětí a žáků</w:t>
      </w:r>
      <w:r w:rsidR="00FD004A" w:rsidRPr="00C76518">
        <w:rPr>
          <w:rFonts w:ascii="Calibri" w:hAnsi="Calibri" w:cs="Calibri"/>
          <w:sz w:val="24"/>
        </w:rPr>
        <w:t xml:space="preserve"> v měnícím se světě </w:t>
      </w:r>
    </w:p>
    <w:bookmarkEnd w:id="5"/>
    <w:p w14:paraId="5503A932" w14:textId="77777777" w:rsidR="00371945" w:rsidRPr="00F304D3" w:rsidRDefault="00371945" w:rsidP="00371945">
      <w:pPr>
        <w:autoSpaceDE/>
        <w:autoSpaceDN/>
        <w:adjustRightInd/>
        <w:spacing w:after="160" w:line="278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608028FD" w14:textId="3848A204" w:rsidR="00B47FA9" w:rsidRPr="00B47FA9" w:rsidRDefault="00862015" w:rsidP="00CE1F96">
      <w:pPr>
        <w:autoSpaceDE/>
        <w:autoSpaceDN/>
        <w:adjustRightInd/>
        <w:spacing w:after="160" w:line="278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B47FA9">
        <w:rPr>
          <w:rFonts w:asciiTheme="minorHAnsi" w:hAnsiTheme="minorHAnsi" w:cstheme="minorHAnsi"/>
          <w:b/>
          <w:bCs/>
          <w:sz w:val="22"/>
          <w:szCs w:val="22"/>
        </w:rPr>
        <w:t xml:space="preserve">Priorita </w:t>
      </w:r>
      <w:r w:rsidR="00CE1F96">
        <w:rPr>
          <w:rFonts w:asciiTheme="minorHAnsi" w:hAnsiTheme="minorHAnsi" w:cstheme="minorHAnsi"/>
          <w:b/>
          <w:bCs/>
          <w:sz w:val="22"/>
          <w:szCs w:val="22"/>
        </w:rPr>
        <w:t>D</w:t>
      </w:r>
      <w:r w:rsidRPr="00B47FA9">
        <w:rPr>
          <w:rFonts w:asciiTheme="minorHAnsi" w:hAnsiTheme="minorHAnsi" w:cstheme="minorHAnsi"/>
          <w:b/>
          <w:bCs/>
          <w:sz w:val="22"/>
          <w:szCs w:val="22"/>
        </w:rPr>
        <w:t xml:space="preserve"> Posílit společenský statut vzdělávání s důrazem na spolupráci</w:t>
      </w:r>
      <w:r w:rsidR="00B47FA9" w:rsidRPr="00B47FA9">
        <w:rPr>
          <w:rFonts w:asciiTheme="minorHAnsi" w:hAnsiTheme="minorHAnsi" w:cstheme="minorHAnsi"/>
          <w:b/>
          <w:bCs/>
          <w:sz w:val="22"/>
          <w:szCs w:val="22"/>
        </w:rPr>
        <w:t xml:space="preserve"> v regionu</w:t>
      </w:r>
      <w:r w:rsidRPr="00B47FA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00232E43" w14:textId="4C899E31" w:rsidR="00F304D3" w:rsidRPr="007A7CEB" w:rsidRDefault="00F304D3" w:rsidP="00B47FA9">
      <w:pPr>
        <w:autoSpaceDE/>
        <w:autoSpaceDN/>
        <w:adjustRightInd/>
        <w:spacing w:after="160" w:line="278" w:lineRule="auto"/>
        <w:ind w:left="720"/>
        <w:jc w:val="left"/>
        <w:rPr>
          <w:rFonts w:ascii="Calibri" w:hAnsi="Calibri" w:cs="Calibri"/>
          <w:sz w:val="24"/>
        </w:rPr>
      </w:pPr>
      <w:r w:rsidRPr="007A7CEB">
        <w:rPr>
          <w:rFonts w:ascii="Calibri" w:hAnsi="Calibri" w:cs="Calibri"/>
          <w:b/>
          <w:bCs/>
          <w:sz w:val="24"/>
        </w:rPr>
        <w:t>Cíl D. 1</w:t>
      </w:r>
      <w:r w:rsidR="0045762E" w:rsidRPr="007A7CEB">
        <w:rPr>
          <w:rFonts w:ascii="Calibri" w:hAnsi="Calibri" w:cs="Calibri"/>
          <w:sz w:val="24"/>
        </w:rPr>
        <w:t xml:space="preserve"> </w:t>
      </w:r>
      <w:r w:rsidR="00CD6FC2" w:rsidRPr="007A7CEB">
        <w:rPr>
          <w:rFonts w:ascii="Calibri" w:hAnsi="Calibri" w:cs="Calibri"/>
          <w:sz w:val="24"/>
        </w:rPr>
        <w:t>Posílit</w:t>
      </w:r>
      <w:r w:rsidR="0045762E" w:rsidRPr="007A7CEB">
        <w:rPr>
          <w:rFonts w:ascii="Calibri" w:hAnsi="Calibri" w:cs="Calibri"/>
          <w:sz w:val="24"/>
        </w:rPr>
        <w:t xml:space="preserve"> aktivní role zřizovatele v kvalitě vzdělávání</w:t>
      </w:r>
      <w:r w:rsidR="003A3AAF" w:rsidRPr="007A7CEB">
        <w:rPr>
          <w:rFonts w:ascii="Calibri" w:hAnsi="Calibri" w:cs="Calibri"/>
          <w:sz w:val="24"/>
        </w:rPr>
        <w:t xml:space="preserve"> </w:t>
      </w:r>
    </w:p>
    <w:p w14:paraId="074E5F68" w14:textId="1BD94072" w:rsidR="00D22F7B" w:rsidRPr="007A7CEB" w:rsidRDefault="00B27AE2" w:rsidP="00B47FA9">
      <w:pPr>
        <w:autoSpaceDE/>
        <w:autoSpaceDN/>
        <w:adjustRightInd/>
        <w:spacing w:after="160" w:line="278" w:lineRule="auto"/>
        <w:ind w:left="720"/>
        <w:jc w:val="left"/>
        <w:rPr>
          <w:rFonts w:ascii="Calibri" w:hAnsi="Calibri" w:cs="Calibri"/>
          <w:sz w:val="24"/>
        </w:rPr>
      </w:pPr>
      <w:r w:rsidRPr="007A7CEB">
        <w:rPr>
          <w:rFonts w:ascii="Calibri" w:hAnsi="Calibri" w:cs="Calibri"/>
          <w:b/>
          <w:bCs/>
          <w:sz w:val="24"/>
        </w:rPr>
        <w:t>Cíl D. 2</w:t>
      </w:r>
      <w:r w:rsidRPr="007A7CEB">
        <w:rPr>
          <w:rFonts w:ascii="Calibri" w:hAnsi="Calibri" w:cs="Calibri"/>
          <w:sz w:val="24"/>
        </w:rPr>
        <w:t xml:space="preserve"> </w:t>
      </w:r>
      <w:r w:rsidR="00A45181" w:rsidRPr="007A7CEB">
        <w:rPr>
          <w:rFonts w:ascii="Calibri" w:hAnsi="Calibri" w:cs="Calibri"/>
          <w:sz w:val="24"/>
        </w:rPr>
        <w:t xml:space="preserve">Dosáhnout </w:t>
      </w:r>
      <w:r w:rsidR="0015567C" w:rsidRPr="007A7CEB">
        <w:rPr>
          <w:rFonts w:ascii="Calibri" w:hAnsi="Calibri" w:cs="Calibri"/>
          <w:sz w:val="24"/>
        </w:rPr>
        <w:t>funkční podpůrné struktury pro kvalitu a flexibilitu vzdělávání</w:t>
      </w:r>
    </w:p>
    <w:p w14:paraId="3AE395A6" w14:textId="279C61AB" w:rsidR="00F304D3" w:rsidRPr="007A7CEB" w:rsidRDefault="00F304D3" w:rsidP="00F13452">
      <w:pPr>
        <w:autoSpaceDE/>
        <w:autoSpaceDN/>
        <w:adjustRightInd/>
        <w:spacing w:after="160" w:line="278" w:lineRule="auto"/>
        <w:ind w:left="720"/>
        <w:jc w:val="left"/>
        <w:rPr>
          <w:rFonts w:ascii="Calibri" w:hAnsi="Calibri" w:cs="Calibri"/>
          <w:sz w:val="24"/>
        </w:rPr>
      </w:pPr>
      <w:r w:rsidRPr="007A7CEB">
        <w:rPr>
          <w:rFonts w:ascii="Calibri" w:hAnsi="Calibri" w:cs="Calibri"/>
          <w:b/>
          <w:bCs/>
          <w:sz w:val="24"/>
        </w:rPr>
        <w:t xml:space="preserve">Cíl </w:t>
      </w:r>
      <w:r w:rsidR="009A13BB" w:rsidRPr="007A7CEB">
        <w:rPr>
          <w:rFonts w:ascii="Calibri" w:hAnsi="Calibri" w:cs="Calibri"/>
          <w:b/>
          <w:bCs/>
          <w:sz w:val="24"/>
        </w:rPr>
        <w:t>D</w:t>
      </w:r>
      <w:r w:rsidRPr="007A7CEB">
        <w:rPr>
          <w:rFonts w:ascii="Calibri" w:hAnsi="Calibri" w:cs="Calibri"/>
          <w:b/>
          <w:bCs/>
          <w:sz w:val="24"/>
        </w:rPr>
        <w:t>. 3</w:t>
      </w:r>
      <w:r w:rsidR="00CF5695" w:rsidRPr="007A7CEB">
        <w:rPr>
          <w:rFonts w:ascii="Calibri" w:hAnsi="Calibri" w:cs="Calibri"/>
          <w:sz w:val="24"/>
        </w:rPr>
        <w:t xml:space="preserve"> </w:t>
      </w:r>
      <w:r w:rsidR="00850A8D" w:rsidRPr="007A7CEB">
        <w:rPr>
          <w:rFonts w:ascii="Calibri" w:hAnsi="Calibri" w:cs="Calibri"/>
          <w:sz w:val="24"/>
        </w:rPr>
        <w:t xml:space="preserve">Zvýšit </w:t>
      </w:r>
      <w:r w:rsidR="00CF5695" w:rsidRPr="007A7CEB">
        <w:rPr>
          <w:rFonts w:ascii="Calibri" w:hAnsi="Calibri" w:cs="Calibri"/>
          <w:sz w:val="24"/>
        </w:rPr>
        <w:t>prestiž školství a učitelského povolání</w:t>
      </w:r>
      <w:r w:rsidR="00F13452" w:rsidRPr="007A7CEB">
        <w:rPr>
          <w:rFonts w:ascii="Calibri" w:hAnsi="Calibri" w:cs="Calibri"/>
          <w:sz w:val="24"/>
        </w:rPr>
        <w:t xml:space="preserve"> </w:t>
      </w:r>
    </w:p>
    <w:p w14:paraId="612C2650" w14:textId="77777777" w:rsidR="00A41706" w:rsidRPr="0011248F" w:rsidRDefault="00A41706" w:rsidP="00371945">
      <w:pPr>
        <w:autoSpaceDE/>
        <w:autoSpaceDN/>
        <w:adjustRightInd/>
        <w:spacing w:after="160" w:line="278" w:lineRule="auto"/>
        <w:ind w:left="720"/>
        <w:jc w:val="left"/>
        <w:rPr>
          <w:rFonts w:ascii="Calibri" w:hAnsi="Calibri" w:cs="Calibri"/>
          <w:b/>
          <w:bCs/>
        </w:rPr>
      </w:pPr>
    </w:p>
    <w:p w14:paraId="62FA04B5" w14:textId="77777777" w:rsidR="00371945" w:rsidRDefault="00371945" w:rsidP="00854D74"/>
    <w:p w14:paraId="0AAD6F1C" w14:textId="77777777" w:rsidR="00286B8D" w:rsidRDefault="00286B8D" w:rsidP="00854D74"/>
    <w:p w14:paraId="21CE857C" w14:textId="77777777" w:rsidR="00C23ACC" w:rsidRDefault="00C23ACC" w:rsidP="00854D74"/>
    <w:p w14:paraId="5AB04264" w14:textId="77777777" w:rsidR="00C23ACC" w:rsidRDefault="00C23ACC" w:rsidP="00854D74"/>
    <w:p w14:paraId="2A8A625A" w14:textId="77777777" w:rsidR="00C23ACC" w:rsidRDefault="00C23ACC" w:rsidP="00854D74"/>
    <w:tbl>
      <w:tblPr>
        <w:tblStyle w:val="Tmavtabulkasmkou5zvraznn5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286B8D" w14:paraId="192C4A27" w14:textId="77777777" w:rsidTr="00286B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19DD015" w14:textId="5A9A3CE6" w:rsidR="00286B8D" w:rsidRPr="009D20F0" w:rsidRDefault="00286B8D" w:rsidP="00854D74">
            <w:pPr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Priorita </w:t>
            </w:r>
            <w:r w:rsidR="009B445A" w:rsidRPr="009D20F0">
              <w:rPr>
                <w:rFonts w:asciiTheme="minorHAnsi" w:hAnsiTheme="minorHAnsi" w:cstheme="minorHAnsi"/>
                <w:sz w:val="24"/>
              </w:rPr>
              <w:t>A</w:t>
            </w:r>
          </w:p>
        </w:tc>
        <w:tc>
          <w:tcPr>
            <w:tcW w:w="6657" w:type="dxa"/>
          </w:tcPr>
          <w:p w14:paraId="2E449C48" w14:textId="62406E8C" w:rsidR="00286B8D" w:rsidRPr="009D20F0" w:rsidRDefault="007414E8" w:rsidP="00854D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Vytvořit kvalitní a podnětné prostředí pro vzdělávání ve školách</w:t>
            </w:r>
          </w:p>
        </w:tc>
      </w:tr>
      <w:tr w:rsidR="00286B8D" w14:paraId="547693C4" w14:textId="77777777" w:rsidTr="00286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3258565" w14:textId="1A7D7430" w:rsidR="00286B8D" w:rsidRPr="009D20F0" w:rsidRDefault="000D3DA6" w:rsidP="00854D74">
            <w:pPr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Cíl</w:t>
            </w:r>
          </w:p>
        </w:tc>
        <w:tc>
          <w:tcPr>
            <w:tcW w:w="6657" w:type="dxa"/>
          </w:tcPr>
          <w:p w14:paraId="617B5B9D" w14:textId="5DB7A290" w:rsidR="00286B8D" w:rsidRPr="009D20F0" w:rsidRDefault="009B445A" w:rsidP="00854D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9D20F0">
              <w:rPr>
                <w:rFonts w:asciiTheme="minorHAnsi" w:hAnsiTheme="minorHAnsi" w:cstheme="minorHAnsi"/>
                <w:b/>
                <w:bCs/>
                <w:sz w:val="24"/>
              </w:rPr>
              <w:t>A. 1 Vytvořit inspirativní a kreativitu podněcující prostředí ve školách</w:t>
            </w:r>
          </w:p>
        </w:tc>
      </w:tr>
      <w:tr w:rsidR="00847BED" w14:paraId="6B44D34F" w14:textId="77777777" w:rsidTr="00286B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78B6A11" w14:textId="60793BBC" w:rsidR="00847BED" w:rsidRPr="009D20F0" w:rsidRDefault="00847BED" w:rsidP="00854D74">
            <w:pPr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Popis cíle</w:t>
            </w:r>
          </w:p>
        </w:tc>
        <w:tc>
          <w:tcPr>
            <w:tcW w:w="6657" w:type="dxa"/>
          </w:tcPr>
          <w:p w14:paraId="4A70FA72" w14:textId="6D51E150" w:rsidR="00847BED" w:rsidRPr="009D20F0" w:rsidRDefault="003A525C" w:rsidP="00854D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Inspirativní a kreativitu </w:t>
            </w:r>
            <w:r w:rsidR="005C4E31" w:rsidRPr="009D20F0">
              <w:rPr>
                <w:rFonts w:asciiTheme="minorHAnsi" w:hAnsiTheme="minorHAnsi" w:cstheme="minorHAnsi"/>
                <w:sz w:val="24"/>
              </w:rPr>
              <w:t>podporující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 prostředí ve školách </w:t>
            </w:r>
            <w:r w:rsidR="005C4E31" w:rsidRPr="009D20F0">
              <w:rPr>
                <w:rFonts w:asciiTheme="minorHAnsi" w:hAnsiTheme="minorHAnsi" w:cstheme="minorHAnsi"/>
                <w:sz w:val="24"/>
              </w:rPr>
              <w:t>je klíčové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 nejen </w:t>
            </w:r>
            <w:r w:rsidR="005C4E31" w:rsidRPr="009D20F0">
              <w:rPr>
                <w:rFonts w:asciiTheme="minorHAnsi" w:hAnsiTheme="minorHAnsi" w:cstheme="minorHAnsi"/>
                <w:sz w:val="24"/>
              </w:rPr>
              <w:t xml:space="preserve">pro kvalitní 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vzdělávací proces, ale </w:t>
            </w:r>
            <w:r w:rsidR="005C4E31" w:rsidRPr="009D20F0">
              <w:rPr>
                <w:rFonts w:asciiTheme="minorHAnsi" w:hAnsiTheme="minorHAnsi" w:cstheme="minorHAnsi"/>
                <w:sz w:val="24"/>
              </w:rPr>
              <w:t>i pro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 celkový osobnostní rozvoj žáků. </w:t>
            </w:r>
            <w:r w:rsidR="005C4E31" w:rsidRPr="009D20F0">
              <w:rPr>
                <w:rFonts w:asciiTheme="minorHAnsi" w:hAnsiTheme="minorHAnsi" w:cstheme="minorHAnsi"/>
                <w:sz w:val="24"/>
              </w:rPr>
              <w:t>Modernizace školních prostor, využití moderních technologií</w:t>
            </w:r>
            <w:r w:rsidR="00CD51F1" w:rsidRPr="009D20F0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a </w:t>
            </w:r>
            <w:r w:rsidR="005C4E31" w:rsidRPr="009D20F0">
              <w:rPr>
                <w:rFonts w:asciiTheme="minorHAnsi" w:hAnsiTheme="minorHAnsi" w:cstheme="minorHAnsi"/>
                <w:sz w:val="24"/>
              </w:rPr>
              <w:t>investice do materiálního vybavení přispívají k vytvoření podnětného a motivujícího prostředí. Důraz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 na spolupráci</w:t>
            </w:r>
            <w:r w:rsidR="005C4E31" w:rsidRPr="009D20F0">
              <w:rPr>
                <w:rFonts w:asciiTheme="minorHAnsi" w:hAnsiTheme="minorHAnsi" w:cstheme="minorHAnsi"/>
                <w:sz w:val="24"/>
              </w:rPr>
              <w:t>, kreativitu a přirozenou touhu po poznání činí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 z </w:t>
            </w:r>
            <w:r w:rsidR="005C4E31" w:rsidRPr="009D20F0">
              <w:rPr>
                <w:rFonts w:asciiTheme="minorHAnsi" w:hAnsiTheme="minorHAnsi" w:cstheme="minorHAnsi"/>
                <w:sz w:val="24"/>
              </w:rPr>
              <w:t>těchto škol míst</w:t>
            </w:r>
            <w:r w:rsidR="00755784" w:rsidRPr="009D20F0">
              <w:rPr>
                <w:rFonts w:asciiTheme="minorHAnsi" w:hAnsiTheme="minorHAnsi" w:cstheme="minorHAnsi"/>
                <w:sz w:val="24"/>
              </w:rPr>
              <w:t>a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, kde se žáci i učitelé cítí </w:t>
            </w:r>
            <w:r w:rsidR="005C4E31" w:rsidRPr="009D20F0">
              <w:rPr>
                <w:rFonts w:asciiTheme="minorHAnsi" w:hAnsiTheme="minorHAnsi" w:cstheme="minorHAnsi"/>
                <w:sz w:val="24"/>
              </w:rPr>
              <w:t>inspirováni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5C4E31" w:rsidRPr="009D20F0">
              <w:rPr>
                <w:rFonts w:asciiTheme="minorHAnsi" w:hAnsiTheme="minorHAnsi" w:cstheme="minorHAnsi"/>
                <w:sz w:val="24"/>
              </w:rPr>
              <w:t>a podporováni</w:t>
            </w:r>
            <w:r w:rsidR="002B67B3" w:rsidRPr="009D20F0">
              <w:rPr>
                <w:rFonts w:asciiTheme="minorHAnsi" w:hAnsiTheme="minorHAnsi" w:cstheme="minorHAnsi"/>
                <w:sz w:val="24"/>
              </w:rPr>
              <w:t>.</w:t>
            </w:r>
            <w:r w:rsidR="005C4E31" w:rsidRPr="009D20F0">
              <w:rPr>
                <w:rFonts w:asciiTheme="minorHAnsi" w:hAnsiTheme="minorHAnsi" w:cstheme="minorHAnsi"/>
                <w:sz w:val="24"/>
              </w:rPr>
              <w:t xml:space="preserve"> Takové prostředí umožňuje všem rozvíjet jejich potenciál a současně posiluje jejich zájem o vzdělávání a kreativní přístup k řešení výzev.</w:t>
            </w:r>
          </w:p>
        </w:tc>
      </w:tr>
      <w:tr w:rsidR="00286B8D" w14:paraId="654E7C19" w14:textId="77777777" w:rsidTr="00286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40F9819" w14:textId="12302C4C" w:rsidR="00286B8D" w:rsidRPr="009D20F0" w:rsidRDefault="000D3DA6" w:rsidP="00854D74">
            <w:pPr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Opatření</w:t>
            </w:r>
            <w:r w:rsidR="00240D3F" w:rsidRPr="009D20F0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AD7B26" w:rsidRPr="009D20F0">
              <w:rPr>
                <w:rFonts w:asciiTheme="minorHAnsi" w:hAnsiTheme="minorHAnsi" w:cstheme="minorHAnsi"/>
                <w:sz w:val="24"/>
              </w:rPr>
              <w:t xml:space="preserve">MAP </w:t>
            </w:r>
          </w:p>
        </w:tc>
        <w:tc>
          <w:tcPr>
            <w:tcW w:w="6657" w:type="dxa"/>
          </w:tcPr>
          <w:p w14:paraId="34BB69B5" w14:textId="019A7FA3" w:rsidR="004F04CB" w:rsidRPr="009D20F0" w:rsidRDefault="00994432" w:rsidP="004F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A.</w:t>
            </w:r>
            <w:r w:rsidR="00491988" w:rsidRPr="009D20F0">
              <w:rPr>
                <w:rFonts w:asciiTheme="minorHAnsi" w:hAnsiTheme="minorHAnsi" w:cstheme="minorHAnsi"/>
                <w:sz w:val="24"/>
              </w:rPr>
              <w:t>1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.1 </w:t>
            </w:r>
            <w:r w:rsidR="004F04CB" w:rsidRPr="009D20F0">
              <w:rPr>
                <w:rFonts w:asciiTheme="minorHAnsi" w:hAnsiTheme="minorHAnsi" w:cstheme="minorHAnsi"/>
                <w:sz w:val="24"/>
              </w:rPr>
              <w:t>Modernizace školních prostor</w:t>
            </w:r>
          </w:p>
          <w:p w14:paraId="454AE560" w14:textId="37EF419A" w:rsidR="00286B8D" w:rsidRPr="009D20F0" w:rsidRDefault="004F04CB" w:rsidP="00854D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A.1.2 </w:t>
            </w:r>
            <w:r w:rsidR="008207EA">
              <w:rPr>
                <w:rFonts w:asciiTheme="minorHAnsi" w:hAnsiTheme="minorHAnsi" w:cstheme="minorHAnsi"/>
                <w:sz w:val="24"/>
              </w:rPr>
              <w:t xml:space="preserve">Rozvíjení </w:t>
            </w:r>
            <w:r w:rsidRPr="009D20F0">
              <w:rPr>
                <w:rFonts w:asciiTheme="minorHAnsi" w:hAnsiTheme="minorHAnsi" w:cstheme="minorHAnsi"/>
                <w:sz w:val="24"/>
              </w:rPr>
              <w:t>podnětného prostředí</w:t>
            </w:r>
            <w:r w:rsidR="008207EA">
              <w:rPr>
                <w:rFonts w:asciiTheme="minorHAnsi" w:hAnsiTheme="minorHAnsi" w:cstheme="minorHAnsi"/>
                <w:sz w:val="24"/>
              </w:rPr>
              <w:t xml:space="preserve"> pro vzdělávání</w:t>
            </w:r>
          </w:p>
        </w:tc>
      </w:tr>
      <w:tr w:rsidR="00776201" w14:paraId="7F6CEBC7" w14:textId="77777777" w:rsidTr="00240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29202E3" w14:textId="5E7EE792" w:rsidR="00776201" w:rsidRPr="009D20F0" w:rsidRDefault="00776201" w:rsidP="00854D74">
            <w:pPr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Výstupové indikátory </w:t>
            </w:r>
          </w:p>
        </w:tc>
        <w:tc>
          <w:tcPr>
            <w:tcW w:w="6657" w:type="dxa"/>
          </w:tcPr>
          <w:p w14:paraId="426340E4" w14:textId="18B95D0E" w:rsidR="00A9554D" w:rsidRPr="00A9554D" w:rsidRDefault="00A9554D" w:rsidP="00A9554D">
            <w:pPr>
              <w:pStyle w:val="Odstavecseseznamem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Počet </w:t>
            </w:r>
            <w:r>
              <w:rPr>
                <w:rFonts w:asciiTheme="minorHAnsi" w:hAnsiTheme="minorHAnsi" w:cstheme="minorHAnsi"/>
                <w:sz w:val="24"/>
              </w:rPr>
              <w:t>schválených investičních záměrů ve strategickém rámci</w:t>
            </w:r>
          </w:p>
          <w:p w14:paraId="0F9D44E0" w14:textId="31772215" w:rsidR="0023366A" w:rsidRPr="009D20F0" w:rsidRDefault="003D0433" w:rsidP="003D0433">
            <w:pPr>
              <w:pStyle w:val="Odstavecseseznamem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P</w:t>
            </w:r>
            <w:r w:rsidR="0072013D" w:rsidRPr="009D20F0">
              <w:rPr>
                <w:rFonts w:asciiTheme="minorHAnsi" w:hAnsiTheme="minorHAnsi" w:cstheme="minorHAnsi"/>
                <w:sz w:val="24"/>
              </w:rPr>
              <w:t xml:space="preserve">očet škol </w:t>
            </w:r>
            <w:r w:rsidR="008F769C" w:rsidRPr="009D20F0">
              <w:rPr>
                <w:rFonts w:asciiTheme="minorHAnsi" w:hAnsiTheme="minorHAnsi" w:cstheme="minorHAnsi"/>
                <w:sz w:val="24"/>
              </w:rPr>
              <w:t>s realizovanou investicí</w:t>
            </w:r>
            <w:r w:rsidR="00574DE6">
              <w:rPr>
                <w:rFonts w:asciiTheme="minorHAnsi" w:hAnsiTheme="minorHAnsi" w:cstheme="minorHAnsi"/>
                <w:sz w:val="24"/>
              </w:rPr>
              <w:t>/ výše investice v Kč</w:t>
            </w:r>
            <w:r w:rsidR="0023366A" w:rsidRPr="009D20F0">
              <w:rPr>
                <w:rFonts w:asciiTheme="minorHAnsi" w:hAnsiTheme="minorHAnsi" w:cstheme="minorHAnsi"/>
                <w:sz w:val="24"/>
              </w:rPr>
              <w:t xml:space="preserve"> (nová výstavba/modernizace/rekonstrukce/vybavení)</w:t>
            </w:r>
          </w:p>
          <w:p w14:paraId="53FD2427" w14:textId="77777777" w:rsidR="00BE60CF" w:rsidRPr="009D20F0" w:rsidRDefault="00BE60CF" w:rsidP="003D0433">
            <w:pPr>
              <w:pStyle w:val="Odstavecseseznamem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Počet škol zapojených do vzdělávacích projektů zaměřených na kreativitu</w:t>
            </w:r>
          </w:p>
          <w:p w14:paraId="7290AA4C" w14:textId="56B17E41" w:rsidR="00BE60CF" w:rsidRDefault="00BE60CF" w:rsidP="0072013D">
            <w:pPr>
              <w:pStyle w:val="Odstavecseseznamem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Počet pedagogů, kteří se </w:t>
            </w:r>
            <w:r w:rsidR="0037696C">
              <w:rPr>
                <w:rFonts w:asciiTheme="minorHAnsi" w:hAnsiTheme="minorHAnsi" w:cstheme="minorHAnsi"/>
                <w:sz w:val="24"/>
              </w:rPr>
              <w:t>účastnili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 školení</w:t>
            </w:r>
            <w:r w:rsidR="0037696C">
              <w:rPr>
                <w:rFonts w:asciiTheme="minorHAnsi" w:hAnsiTheme="minorHAnsi" w:cstheme="minorHAnsi"/>
                <w:sz w:val="24"/>
              </w:rPr>
              <w:t>/ aktivit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 zaměřených na kreativní v</w:t>
            </w:r>
            <w:r w:rsidR="0037696C">
              <w:rPr>
                <w:rFonts w:asciiTheme="minorHAnsi" w:hAnsiTheme="minorHAnsi" w:cstheme="minorHAnsi"/>
                <w:sz w:val="24"/>
              </w:rPr>
              <w:t>zdělávání</w:t>
            </w:r>
          </w:p>
          <w:p w14:paraId="7685A08B" w14:textId="761F6ADB" w:rsidR="0037696C" w:rsidRPr="00B3257C" w:rsidRDefault="0037696C" w:rsidP="0072013D">
            <w:pPr>
              <w:pStyle w:val="Odstavecseseznamem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Počet žáků, kteří </w:t>
            </w:r>
            <w:r>
              <w:rPr>
                <w:rFonts w:asciiTheme="minorHAnsi" w:hAnsiTheme="minorHAnsi" w:cstheme="minorHAnsi"/>
                <w:sz w:val="24"/>
              </w:rPr>
              <w:t xml:space="preserve">absolvovali </w:t>
            </w:r>
            <w:r w:rsidRPr="009D20F0">
              <w:rPr>
                <w:rFonts w:asciiTheme="minorHAnsi" w:hAnsiTheme="minorHAnsi" w:cstheme="minorHAnsi"/>
                <w:sz w:val="24"/>
              </w:rPr>
              <w:t>kreativní</w:t>
            </w:r>
            <w:r w:rsidR="00E719F1">
              <w:rPr>
                <w:rFonts w:asciiTheme="minorHAnsi" w:hAnsiTheme="minorHAnsi" w:cstheme="minorHAnsi"/>
                <w:sz w:val="24"/>
              </w:rPr>
              <w:t xml:space="preserve"> programy</w:t>
            </w:r>
          </w:p>
        </w:tc>
      </w:tr>
      <w:tr w:rsidR="003D0433" w14:paraId="2660ADFC" w14:textId="77777777" w:rsidTr="00240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4BC8F85" w14:textId="77777777" w:rsidR="007F42F8" w:rsidRDefault="00CF0887" w:rsidP="00854D74">
            <w:pPr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Aktivity škol </w:t>
            </w:r>
          </w:p>
          <w:p w14:paraId="48B618AD" w14:textId="6C07DD2A" w:rsidR="003D0433" w:rsidRPr="009D20F0" w:rsidRDefault="00CF0887" w:rsidP="00854D74">
            <w:pPr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a školských zařízení</w:t>
            </w:r>
          </w:p>
        </w:tc>
        <w:tc>
          <w:tcPr>
            <w:tcW w:w="6657" w:type="dxa"/>
          </w:tcPr>
          <w:p w14:paraId="07A7D0C2" w14:textId="77777777" w:rsidR="00A828FD" w:rsidRPr="003E5BE8" w:rsidRDefault="00A828FD" w:rsidP="003E5BE8">
            <w:pPr>
              <w:pStyle w:val="Odstavecseseznamem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E5BE8">
              <w:rPr>
                <w:rFonts w:asciiTheme="minorHAnsi" w:hAnsiTheme="minorHAnsi" w:cstheme="minorHAnsi"/>
                <w:sz w:val="24"/>
              </w:rPr>
              <w:t>Příprava a konzultace investičních záměrů škol.</w:t>
            </w:r>
          </w:p>
          <w:p w14:paraId="4C00641D" w14:textId="77777777" w:rsidR="00A828FD" w:rsidRPr="003E5BE8" w:rsidRDefault="00A828FD" w:rsidP="003E5BE8">
            <w:pPr>
              <w:pStyle w:val="Odstavecseseznamem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E5BE8">
              <w:rPr>
                <w:rFonts w:asciiTheme="minorHAnsi" w:hAnsiTheme="minorHAnsi" w:cstheme="minorHAnsi"/>
                <w:sz w:val="24"/>
              </w:rPr>
              <w:t>Realizace investičních projektů.</w:t>
            </w:r>
          </w:p>
          <w:p w14:paraId="4713B0B1" w14:textId="79A94DD3" w:rsidR="00A658E3" w:rsidRPr="003E5BE8" w:rsidRDefault="00A828FD" w:rsidP="003E5BE8">
            <w:pPr>
              <w:pStyle w:val="Odstavecseseznamem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E5BE8">
              <w:rPr>
                <w:rFonts w:asciiTheme="minorHAnsi" w:hAnsiTheme="minorHAnsi" w:cstheme="minorHAnsi"/>
                <w:sz w:val="24"/>
              </w:rPr>
              <w:t>Modernizace učeben a učebních pomůcek a technologií.</w:t>
            </w:r>
          </w:p>
          <w:p w14:paraId="6AD724F1" w14:textId="610E983A" w:rsidR="003D0433" w:rsidRPr="003E5BE8" w:rsidRDefault="009F315E" w:rsidP="003E5BE8">
            <w:pPr>
              <w:pStyle w:val="Odstavecseseznamem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E5BE8">
              <w:rPr>
                <w:rFonts w:asciiTheme="minorHAnsi" w:hAnsiTheme="minorHAnsi" w:cstheme="minorHAnsi"/>
                <w:sz w:val="24"/>
              </w:rPr>
              <w:t xml:space="preserve">Zapojení </w:t>
            </w:r>
            <w:r w:rsidR="001F1A6F" w:rsidRPr="003E5BE8">
              <w:rPr>
                <w:rFonts w:asciiTheme="minorHAnsi" w:hAnsiTheme="minorHAnsi" w:cstheme="minorHAnsi"/>
                <w:sz w:val="24"/>
              </w:rPr>
              <w:t xml:space="preserve">pedagogů </w:t>
            </w:r>
            <w:r w:rsidRPr="003E5BE8">
              <w:rPr>
                <w:rFonts w:asciiTheme="minorHAnsi" w:hAnsiTheme="minorHAnsi" w:cstheme="minorHAnsi"/>
                <w:sz w:val="24"/>
              </w:rPr>
              <w:t>do aktivit zaměřených na kreativitu</w:t>
            </w:r>
            <w:r w:rsidR="001F1A6F" w:rsidRPr="003E5BE8">
              <w:rPr>
                <w:rFonts w:asciiTheme="minorHAnsi" w:hAnsiTheme="minorHAnsi" w:cstheme="minorHAnsi"/>
                <w:sz w:val="24"/>
              </w:rPr>
              <w:t xml:space="preserve"> a kreativní myšlení</w:t>
            </w:r>
            <w:r w:rsidRPr="003E5BE8">
              <w:rPr>
                <w:rFonts w:asciiTheme="minorHAnsi" w:hAnsiTheme="minorHAnsi" w:cstheme="minorHAnsi"/>
                <w:sz w:val="24"/>
              </w:rPr>
              <w:t>.</w:t>
            </w:r>
          </w:p>
          <w:p w14:paraId="0CDD71BA" w14:textId="52671F95" w:rsidR="00001AC9" w:rsidRPr="003E5BE8" w:rsidRDefault="001F1A6F" w:rsidP="003E5BE8">
            <w:pPr>
              <w:pStyle w:val="Odstavecseseznamem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E5BE8">
              <w:rPr>
                <w:rFonts w:asciiTheme="minorHAnsi" w:hAnsiTheme="minorHAnsi" w:cstheme="minorHAnsi"/>
                <w:sz w:val="24"/>
              </w:rPr>
              <w:lastRenderedPageBreak/>
              <w:t>Zapojení dětí a žáků do aktivit zaměřených na kreativitu a kreativní myšlení.</w:t>
            </w:r>
          </w:p>
        </w:tc>
      </w:tr>
      <w:tr w:rsidR="00CF0887" w14:paraId="182AFD5A" w14:textId="77777777" w:rsidTr="00240D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57DC9D2" w14:textId="155455F7" w:rsidR="00CF0887" w:rsidRPr="009D20F0" w:rsidRDefault="00CF0887" w:rsidP="00854D74">
            <w:pPr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lastRenderedPageBreak/>
              <w:t xml:space="preserve">Aktivity spolupráce </w:t>
            </w:r>
          </w:p>
        </w:tc>
        <w:tc>
          <w:tcPr>
            <w:tcW w:w="6657" w:type="dxa"/>
          </w:tcPr>
          <w:p w14:paraId="3A027FE1" w14:textId="43A30CD5" w:rsidR="00CF0887" w:rsidRPr="009D20F0" w:rsidRDefault="00830089" w:rsidP="00AF6283">
            <w:pPr>
              <w:pStyle w:val="Odstavecseseznamem"/>
              <w:numPr>
                <w:ilvl w:val="0"/>
                <w:numId w:val="3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Exkurze ve školách zaměřené na </w:t>
            </w:r>
            <w:r w:rsidR="00D63BC5" w:rsidRPr="009D20F0">
              <w:rPr>
                <w:rFonts w:asciiTheme="minorHAnsi" w:hAnsiTheme="minorHAnsi" w:cstheme="minorHAnsi"/>
                <w:sz w:val="24"/>
              </w:rPr>
              <w:t>materiální vybavení</w:t>
            </w:r>
            <w:r w:rsidR="009F315E" w:rsidRPr="009D20F0">
              <w:rPr>
                <w:rFonts w:asciiTheme="minorHAnsi" w:hAnsiTheme="minorHAnsi" w:cstheme="minorHAnsi"/>
                <w:sz w:val="24"/>
              </w:rPr>
              <w:t>.</w:t>
            </w:r>
          </w:p>
          <w:p w14:paraId="5009D4E8" w14:textId="77777777" w:rsidR="00D63BC5" w:rsidRDefault="00D63BC5" w:rsidP="00AF6283">
            <w:pPr>
              <w:pStyle w:val="Odstavecseseznamem"/>
              <w:numPr>
                <w:ilvl w:val="0"/>
                <w:numId w:val="3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Exkurze ve školách zaměřené na podnětné prostředí</w:t>
            </w:r>
            <w:r w:rsidR="009F315E" w:rsidRPr="009D20F0">
              <w:rPr>
                <w:rFonts w:asciiTheme="minorHAnsi" w:hAnsiTheme="minorHAnsi" w:cstheme="minorHAnsi"/>
                <w:sz w:val="24"/>
              </w:rPr>
              <w:t>.</w:t>
            </w:r>
          </w:p>
          <w:p w14:paraId="1F14C594" w14:textId="77777777" w:rsidR="00AF6283" w:rsidRPr="009808CB" w:rsidRDefault="00AF6283" w:rsidP="00AF6283">
            <w:pPr>
              <w:pStyle w:val="Odstavecseseznamem"/>
              <w:numPr>
                <w:ilvl w:val="0"/>
                <w:numId w:val="32"/>
              </w:numPr>
              <w:tabs>
                <w:tab w:val="num" w:pos="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808CB">
              <w:rPr>
                <w:rFonts w:asciiTheme="minorHAnsi" w:hAnsiTheme="minorHAnsi" w:cstheme="minorHAnsi"/>
                <w:sz w:val="24"/>
              </w:rPr>
              <w:t>Sdílení příkladů dobré praxe mezi školami a organizace společných workshopů pro kreativitu.</w:t>
            </w:r>
          </w:p>
          <w:p w14:paraId="7AEC6FB1" w14:textId="77777777" w:rsidR="00AF6283" w:rsidRPr="009808CB" w:rsidRDefault="00AF6283" w:rsidP="00AF6283">
            <w:pPr>
              <w:pStyle w:val="Odstavecseseznamem"/>
              <w:numPr>
                <w:ilvl w:val="0"/>
                <w:numId w:val="32"/>
              </w:numPr>
              <w:tabs>
                <w:tab w:val="num" w:pos="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808CB">
              <w:rPr>
                <w:rFonts w:asciiTheme="minorHAnsi" w:hAnsiTheme="minorHAnsi" w:cstheme="minorHAnsi"/>
                <w:sz w:val="24"/>
              </w:rPr>
              <w:t>Spolupráce se zřizovateli a odborníky na zlepšení školní infrastruktury.</w:t>
            </w:r>
          </w:p>
          <w:p w14:paraId="25B47CF8" w14:textId="5B85CA97" w:rsidR="00FE0491" w:rsidRPr="009D20F0" w:rsidRDefault="00FE0491" w:rsidP="00AF6283">
            <w:pPr>
              <w:pStyle w:val="Odstavecseseznamem"/>
              <w:numPr>
                <w:ilvl w:val="0"/>
                <w:numId w:val="32"/>
              </w:numPr>
              <w:tabs>
                <w:tab w:val="num" w:pos="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E0491">
              <w:rPr>
                <w:rFonts w:asciiTheme="minorHAnsi" w:hAnsiTheme="minorHAnsi" w:cstheme="minorHAnsi"/>
                <w:sz w:val="24"/>
              </w:rPr>
              <w:t>Partnerství se soukromým sektorem pro inovativní vybavení a vzdělávací programy</w:t>
            </w:r>
          </w:p>
        </w:tc>
      </w:tr>
      <w:tr w:rsidR="00B3257C" w14:paraId="65983BFC" w14:textId="77777777" w:rsidTr="00B32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FFFFFF" w:themeFill="background1"/>
          </w:tcPr>
          <w:p w14:paraId="43C29DE0" w14:textId="77777777" w:rsidR="00B3257C" w:rsidRPr="009D20F0" w:rsidRDefault="00B3257C" w:rsidP="00B3257C">
            <w:pPr>
              <w:spacing w:before="24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657" w:type="dxa"/>
            <w:shd w:val="clear" w:color="auto" w:fill="FFFFFF" w:themeFill="background1"/>
          </w:tcPr>
          <w:p w14:paraId="1C2F81EE" w14:textId="77777777" w:rsidR="00B3257C" w:rsidRPr="009D20F0" w:rsidRDefault="00B3257C" w:rsidP="00B3257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0361CB" w:rsidRPr="00D42CE7" w14:paraId="6A517318" w14:textId="77777777" w:rsidTr="00644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0070C0"/>
          </w:tcPr>
          <w:p w14:paraId="59567EB5" w14:textId="4A596390" w:rsidR="000361CB" w:rsidRPr="009D20F0" w:rsidRDefault="000361CB" w:rsidP="00A01EE4">
            <w:pPr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Priorita </w:t>
            </w:r>
            <w:r w:rsidR="009B445A" w:rsidRPr="009D20F0">
              <w:rPr>
                <w:rFonts w:asciiTheme="minorHAnsi" w:hAnsiTheme="minorHAnsi" w:cstheme="minorHAnsi"/>
                <w:sz w:val="24"/>
              </w:rPr>
              <w:t>A</w:t>
            </w:r>
          </w:p>
        </w:tc>
        <w:tc>
          <w:tcPr>
            <w:tcW w:w="6657" w:type="dxa"/>
            <w:shd w:val="clear" w:color="auto" w:fill="0070C0"/>
          </w:tcPr>
          <w:p w14:paraId="6647C4B0" w14:textId="454594B9" w:rsidR="000361CB" w:rsidRPr="009D20F0" w:rsidRDefault="007414E8" w:rsidP="00A01E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</w:rPr>
            </w:pPr>
            <w:r w:rsidRPr="009D20F0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</w:rPr>
              <w:t>Vytvořit kvalitní a podnětné prostředí pro vzdělávání ve školách</w:t>
            </w:r>
          </w:p>
        </w:tc>
      </w:tr>
      <w:tr w:rsidR="000361CB" w14:paraId="40B716E2" w14:textId="77777777" w:rsidTr="00A0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1B953C8" w14:textId="65E3B4AE" w:rsidR="000361CB" w:rsidRPr="009D20F0" w:rsidRDefault="000361CB" w:rsidP="00A01EE4">
            <w:pPr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Cíl </w:t>
            </w:r>
          </w:p>
        </w:tc>
        <w:tc>
          <w:tcPr>
            <w:tcW w:w="6657" w:type="dxa"/>
          </w:tcPr>
          <w:p w14:paraId="4DD0075B" w14:textId="2C220387" w:rsidR="000361CB" w:rsidRPr="009D20F0" w:rsidRDefault="009B445A" w:rsidP="00A0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9D20F0">
              <w:rPr>
                <w:rFonts w:asciiTheme="minorHAnsi" w:hAnsiTheme="minorHAnsi" w:cstheme="minorHAnsi"/>
                <w:b/>
                <w:bCs/>
                <w:sz w:val="24"/>
              </w:rPr>
              <w:t>A. 2 Vytvořit komunikativní spolupracující prostředí pro vzdělávání</w:t>
            </w:r>
          </w:p>
        </w:tc>
      </w:tr>
      <w:tr w:rsidR="00D97F60" w14:paraId="5DD33CD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A4DBE41" w14:textId="3AA3E69F" w:rsidR="00D97F60" w:rsidRPr="009D20F0" w:rsidRDefault="006E7BDC">
            <w:pPr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P</w:t>
            </w:r>
            <w:r w:rsidR="006B6C9F" w:rsidRPr="009D20F0">
              <w:rPr>
                <w:rFonts w:asciiTheme="minorHAnsi" w:hAnsiTheme="minorHAnsi" w:cstheme="minorHAnsi"/>
                <w:sz w:val="24"/>
              </w:rPr>
              <w:t>opis cíle</w:t>
            </w:r>
          </w:p>
        </w:tc>
        <w:tc>
          <w:tcPr>
            <w:tcW w:w="6657" w:type="dxa"/>
          </w:tcPr>
          <w:p w14:paraId="7388AFF5" w14:textId="2AC16281" w:rsidR="00D97F60" w:rsidRPr="009D20F0" w:rsidRDefault="00891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891EB1">
              <w:rPr>
                <w:rFonts w:asciiTheme="minorHAnsi" w:hAnsiTheme="minorHAnsi" w:cstheme="minorHAnsi"/>
                <w:sz w:val="24"/>
              </w:rPr>
              <w:t xml:space="preserve">Cílem je rozvíjet otevřené a spolupracující prostředí ve školách, kde všechny zúčastněné strany – žáci, učitelé, rodiče a další aktéři vzdělávání – efektivně komunikují a spolupracují. Prostředí podporující </w:t>
            </w:r>
            <w:proofErr w:type="spellStart"/>
            <w:r w:rsidRPr="00891EB1">
              <w:rPr>
                <w:rFonts w:asciiTheme="minorHAnsi" w:hAnsiTheme="minorHAnsi" w:cstheme="minorHAnsi"/>
                <w:sz w:val="24"/>
              </w:rPr>
              <w:t>wellbeing</w:t>
            </w:r>
            <w:proofErr w:type="spellEnd"/>
            <w:r w:rsidRPr="00891EB1">
              <w:rPr>
                <w:rFonts w:asciiTheme="minorHAnsi" w:hAnsiTheme="minorHAnsi" w:cstheme="minorHAnsi"/>
                <w:sz w:val="24"/>
              </w:rPr>
              <w:t>, mezilidské vztahy, motivaci, sdílení zkušeností, prevenci před vyhořením a týmovou spolupráci. Školy se zaměřují na duševní zdraví a vytvářejí prostředí, kde mohou žáci i učitelé pečovat o svou psychickou pohodu. Dílčím cílem je rozvíjení aktivní komunikace a spolupráce mezi všemi aktéry vzdělávání v území. Podpora práce školních parlamentů a samospráv, kde se posiluje zapojení žáků do rozhodování a zlepšují se vztahy mezi všemi aktéry ve vzdělávání. Posilovat vzájemnou spolupráci, respekt a zapojení, což vytváří pevný základ pro kvalitní a udržitelné vzdělávání. Dílčím cílem je podpora rodin ve spolupráci s organizacemi zaměřenými na pomoc rodinám v obtížných životních situacích. Spolupráce s komunitními centry.</w:t>
            </w:r>
          </w:p>
        </w:tc>
      </w:tr>
      <w:tr w:rsidR="000361CB" w14:paraId="761CBBA5" w14:textId="77777777" w:rsidTr="00A0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AF5BA5C" w14:textId="5E2B1098" w:rsidR="000361CB" w:rsidRPr="009D20F0" w:rsidRDefault="006E7BDC" w:rsidP="00A01EE4">
            <w:pPr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Opatření MAP</w:t>
            </w:r>
          </w:p>
        </w:tc>
        <w:tc>
          <w:tcPr>
            <w:tcW w:w="6657" w:type="dxa"/>
          </w:tcPr>
          <w:p w14:paraId="742F41AA" w14:textId="05FC68F3" w:rsidR="00CA7E9F" w:rsidRPr="009D20F0" w:rsidRDefault="00116E89" w:rsidP="009643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A.2.1 </w:t>
            </w:r>
            <w:r w:rsidR="00BF46F1" w:rsidRPr="009D20F0">
              <w:rPr>
                <w:rFonts w:asciiTheme="minorHAnsi" w:hAnsiTheme="minorHAnsi" w:cstheme="minorHAnsi"/>
                <w:sz w:val="24"/>
              </w:rPr>
              <w:t xml:space="preserve">Podpora </w:t>
            </w:r>
            <w:proofErr w:type="spellStart"/>
            <w:r w:rsidR="00BF46F1" w:rsidRPr="009D20F0">
              <w:rPr>
                <w:rFonts w:asciiTheme="minorHAnsi" w:hAnsiTheme="minorHAnsi" w:cstheme="minorHAnsi"/>
                <w:sz w:val="24"/>
              </w:rPr>
              <w:t>wellbeingu</w:t>
            </w:r>
            <w:proofErr w:type="spellEnd"/>
            <w:r w:rsidR="00BF46F1" w:rsidRPr="009D20F0">
              <w:rPr>
                <w:rFonts w:asciiTheme="minorHAnsi" w:hAnsiTheme="minorHAnsi" w:cstheme="minorHAnsi"/>
                <w:sz w:val="24"/>
              </w:rPr>
              <w:t xml:space="preserve"> ve školách</w:t>
            </w:r>
          </w:p>
          <w:p w14:paraId="6ABE6F5E" w14:textId="34C11BD4" w:rsidR="003A4EBB" w:rsidRPr="009D20F0" w:rsidRDefault="00BF46F1" w:rsidP="009643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A.2.2 </w:t>
            </w:r>
            <w:r w:rsidR="002D7CF7" w:rsidRPr="009D20F0">
              <w:rPr>
                <w:rFonts w:asciiTheme="minorHAnsi" w:hAnsiTheme="minorHAnsi" w:cstheme="minorHAnsi"/>
                <w:sz w:val="24"/>
              </w:rPr>
              <w:t>Posílení týmové spolupráce</w:t>
            </w:r>
            <w:r w:rsidR="00AD54D2" w:rsidRPr="009D20F0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4FFB4897" w14:textId="2145CB58" w:rsidR="000361CB" w:rsidRPr="009D20F0" w:rsidRDefault="003A4EBB" w:rsidP="005F4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lastRenderedPageBreak/>
              <w:t xml:space="preserve">A.2.3 Podpora rodin </w:t>
            </w:r>
            <w:r w:rsidR="00D9583A">
              <w:rPr>
                <w:rFonts w:asciiTheme="minorHAnsi" w:hAnsiTheme="minorHAnsi" w:cstheme="minorHAnsi"/>
                <w:sz w:val="24"/>
              </w:rPr>
              <w:t xml:space="preserve">ve </w:t>
            </w:r>
            <w:r w:rsidRPr="009D20F0">
              <w:rPr>
                <w:rFonts w:asciiTheme="minorHAnsi" w:hAnsiTheme="minorHAnsi" w:cstheme="minorHAnsi"/>
                <w:sz w:val="24"/>
              </w:rPr>
              <w:t>spoluprác</w:t>
            </w:r>
            <w:r w:rsidR="00D9583A">
              <w:rPr>
                <w:rFonts w:asciiTheme="minorHAnsi" w:hAnsiTheme="minorHAnsi" w:cstheme="minorHAnsi"/>
                <w:sz w:val="24"/>
              </w:rPr>
              <w:t>i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 s</w:t>
            </w:r>
            <w:r w:rsidR="001400C2">
              <w:rPr>
                <w:rFonts w:asciiTheme="minorHAnsi" w:hAnsiTheme="minorHAnsi" w:cstheme="minorHAnsi"/>
                <w:sz w:val="24"/>
              </w:rPr>
              <w:t> </w:t>
            </w:r>
            <w:r w:rsidR="00D9583A">
              <w:rPr>
                <w:rFonts w:asciiTheme="minorHAnsi" w:hAnsiTheme="minorHAnsi" w:cstheme="minorHAnsi"/>
                <w:sz w:val="24"/>
              </w:rPr>
              <w:t>odbornými</w:t>
            </w:r>
            <w:r w:rsidR="001400C2">
              <w:rPr>
                <w:rFonts w:asciiTheme="minorHAnsi" w:hAnsiTheme="minorHAnsi" w:cstheme="minorHAnsi"/>
                <w:sz w:val="24"/>
              </w:rPr>
              <w:t>, neziskovými</w:t>
            </w:r>
            <w:r w:rsidR="005C14AD">
              <w:rPr>
                <w:rFonts w:asciiTheme="minorHAnsi" w:hAnsiTheme="minorHAnsi" w:cstheme="minorHAnsi"/>
                <w:sz w:val="24"/>
              </w:rPr>
              <w:t xml:space="preserve"> organizacemi</w:t>
            </w:r>
            <w:r w:rsidR="001400C2">
              <w:rPr>
                <w:rFonts w:asciiTheme="minorHAnsi" w:hAnsiTheme="minorHAnsi" w:cstheme="minorHAnsi"/>
                <w:sz w:val="24"/>
              </w:rPr>
              <w:t xml:space="preserve"> a 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komunitními </w:t>
            </w:r>
            <w:r w:rsidR="005C14AD">
              <w:rPr>
                <w:rFonts w:asciiTheme="minorHAnsi" w:hAnsiTheme="minorHAnsi" w:cstheme="minorHAnsi"/>
                <w:sz w:val="24"/>
              </w:rPr>
              <w:t>centry</w:t>
            </w:r>
            <w:r w:rsidR="001400C2">
              <w:rPr>
                <w:rFonts w:asciiTheme="minorHAnsi" w:hAnsiTheme="minorHAnsi" w:cstheme="minorHAnsi"/>
                <w:sz w:val="24"/>
              </w:rPr>
              <w:t>.</w:t>
            </w:r>
          </w:p>
        </w:tc>
      </w:tr>
      <w:tr w:rsidR="006E7BDC" w14:paraId="1A7F857C" w14:textId="77777777" w:rsidTr="00A0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5ACB70A" w14:textId="5245434C" w:rsidR="006E7BDC" w:rsidRPr="009D20F0" w:rsidRDefault="006E7BDC" w:rsidP="006E7BDC">
            <w:pPr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lastRenderedPageBreak/>
              <w:t>Výstupové indikátory</w:t>
            </w:r>
          </w:p>
        </w:tc>
        <w:tc>
          <w:tcPr>
            <w:tcW w:w="6657" w:type="dxa"/>
          </w:tcPr>
          <w:p w14:paraId="737D2506" w14:textId="40286893" w:rsidR="008867F0" w:rsidRDefault="008867F0" w:rsidP="0099389A">
            <w:pPr>
              <w:numPr>
                <w:ilvl w:val="1"/>
                <w:numId w:val="33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Počet zrealizovaných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wellbeingových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 xml:space="preserve"> aktivit</w:t>
            </w:r>
            <w:r w:rsidR="00D83D0C">
              <w:rPr>
                <w:rFonts w:asciiTheme="minorHAnsi" w:hAnsiTheme="minorHAnsi" w:cstheme="minorHAnsi"/>
                <w:sz w:val="24"/>
              </w:rPr>
              <w:t>.</w:t>
            </w:r>
          </w:p>
          <w:p w14:paraId="71DE1387" w14:textId="3DF116D7" w:rsidR="007736F9" w:rsidRPr="0099389A" w:rsidRDefault="001E4195" w:rsidP="0099389A">
            <w:pPr>
              <w:numPr>
                <w:ilvl w:val="1"/>
                <w:numId w:val="33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Počet pedagog</w:t>
            </w:r>
            <w:r w:rsidR="00514BE1">
              <w:rPr>
                <w:rFonts w:asciiTheme="minorHAnsi" w:hAnsiTheme="minorHAnsi" w:cstheme="minorHAnsi"/>
                <w:sz w:val="24"/>
              </w:rPr>
              <w:t>ů</w:t>
            </w:r>
            <w:r w:rsidRPr="009D20F0">
              <w:rPr>
                <w:rFonts w:asciiTheme="minorHAnsi" w:hAnsiTheme="minorHAnsi" w:cstheme="minorHAnsi"/>
                <w:sz w:val="24"/>
              </w:rPr>
              <w:t xml:space="preserve">, kteří </w:t>
            </w:r>
            <w:r w:rsidR="00454541">
              <w:rPr>
                <w:rFonts w:asciiTheme="minorHAnsi" w:hAnsiTheme="minorHAnsi" w:cstheme="minorHAnsi"/>
                <w:sz w:val="24"/>
              </w:rPr>
              <w:t>se zúčastnili</w:t>
            </w:r>
            <w:r w:rsidR="00514BE1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Pr="009D20F0">
              <w:rPr>
                <w:rFonts w:asciiTheme="minorHAnsi" w:hAnsiTheme="minorHAnsi" w:cstheme="minorHAnsi"/>
                <w:sz w:val="24"/>
              </w:rPr>
              <w:t>wellbeing</w:t>
            </w:r>
            <w:r w:rsidR="00B811A5">
              <w:rPr>
                <w:rFonts w:asciiTheme="minorHAnsi" w:hAnsiTheme="minorHAnsi" w:cstheme="minorHAnsi"/>
                <w:sz w:val="24"/>
              </w:rPr>
              <w:t>ových</w:t>
            </w:r>
            <w:proofErr w:type="spellEnd"/>
            <w:r w:rsidR="00B811A5">
              <w:rPr>
                <w:rFonts w:asciiTheme="minorHAnsi" w:hAnsiTheme="minorHAnsi" w:cstheme="minorHAnsi"/>
                <w:sz w:val="24"/>
              </w:rPr>
              <w:t xml:space="preserve"> aktivi</w:t>
            </w:r>
            <w:r w:rsidR="00D83D0C">
              <w:rPr>
                <w:rFonts w:asciiTheme="minorHAnsi" w:hAnsiTheme="minorHAnsi" w:cstheme="minorHAnsi"/>
                <w:sz w:val="24"/>
              </w:rPr>
              <w:t>t</w:t>
            </w:r>
          </w:p>
          <w:p w14:paraId="3DF06DAC" w14:textId="125254D9" w:rsidR="00EA3EB1" w:rsidRPr="009D20F0" w:rsidRDefault="00EA3EB1" w:rsidP="00E7579D">
            <w:pPr>
              <w:numPr>
                <w:ilvl w:val="1"/>
                <w:numId w:val="33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Počet </w:t>
            </w:r>
            <w:r w:rsidR="0099389A">
              <w:rPr>
                <w:rFonts w:asciiTheme="minorHAnsi" w:hAnsiTheme="minorHAnsi" w:cstheme="minorHAnsi"/>
                <w:sz w:val="24"/>
              </w:rPr>
              <w:t>škol s modernizovanými relaxačními zónami</w:t>
            </w:r>
          </w:p>
          <w:p w14:paraId="3CC3397B" w14:textId="69796711" w:rsidR="00E51358" w:rsidRPr="005E705E" w:rsidRDefault="00EA3EB1" w:rsidP="005E705E">
            <w:pPr>
              <w:numPr>
                <w:ilvl w:val="1"/>
                <w:numId w:val="33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Počet škol</w:t>
            </w:r>
            <w:r w:rsidR="00517990">
              <w:rPr>
                <w:rFonts w:asciiTheme="minorHAnsi" w:hAnsiTheme="minorHAnsi" w:cstheme="minorHAnsi"/>
                <w:sz w:val="24"/>
              </w:rPr>
              <w:t xml:space="preserve"> s fungujícím parlamentem</w:t>
            </w:r>
            <w:r w:rsidR="003236DC">
              <w:rPr>
                <w:rFonts w:asciiTheme="minorHAnsi" w:hAnsiTheme="minorHAnsi" w:cstheme="minorHAnsi"/>
                <w:sz w:val="24"/>
              </w:rPr>
              <w:t>, který pravidelně spolupracuje v rámci území.</w:t>
            </w:r>
          </w:p>
          <w:p w14:paraId="2881041E" w14:textId="2F3801BD" w:rsidR="00E51358" w:rsidRDefault="00E51358" w:rsidP="00E7579D">
            <w:pPr>
              <w:numPr>
                <w:ilvl w:val="1"/>
                <w:numId w:val="33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Počet </w:t>
            </w:r>
            <w:r w:rsidR="00DC0D4F">
              <w:rPr>
                <w:rFonts w:asciiTheme="minorHAnsi" w:hAnsiTheme="minorHAnsi" w:cstheme="minorHAnsi"/>
                <w:sz w:val="24"/>
              </w:rPr>
              <w:t>akcí a programů zaměřený na spolupráci</w:t>
            </w:r>
            <w:r w:rsidR="00907ED5">
              <w:rPr>
                <w:rFonts w:asciiTheme="minorHAnsi" w:hAnsiTheme="minorHAnsi" w:cstheme="minorHAnsi"/>
                <w:sz w:val="24"/>
              </w:rPr>
              <w:t>/ komunikaci</w:t>
            </w:r>
          </w:p>
          <w:p w14:paraId="77EAAC66" w14:textId="746B747A" w:rsidR="002527E5" w:rsidRDefault="002527E5" w:rsidP="00E7579D">
            <w:pPr>
              <w:numPr>
                <w:ilvl w:val="1"/>
                <w:numId w:val="33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Počet účastníků, kteří </w:t>
            </w:r>
            <w:r w:rsidR="00191FD1">
              <w:rPr>
                <w:rFonts w:asciiTheme="minorHAnsi" w:hAnsiTheme="minorHAnsi" w:cstheme="minorHAnsi"/>
                <w:sz w:val="24"/>
              </w:rPr>
              <w:t>absolvovali program zaměřený na spolupráci</w:t>
            </w:r>
            <w:r w:rsidR="00907ED5">
              <w:rPr>
                <w:rFonts w:asciiTheme="minorHAnsi" w:hAnsiTheme="minorHAnsi" w:cstheme="minorHAnsi"/>
                <w:sz w:val="24"/>
              </w:rPr>
              <w:t>/ komunikaci</w:t>
            </w:r>
          </w:p>
          <w:p w14:paraId="1D1EC4CF" w14:textId="77777777" w:rsidR="006E7BDC" w:rsidRDefault="002718E8" w:rsidP="00C34AEF">
            <w:pPr>
              <w:numPr>
                <w:ilvl w:val="1"/>
                <w:numId w:val="33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Poče</w:t>
            </w:r>
            <w:r w:rsidRPr="00C34AEF">
              <w:rPr>
                <w:rFonts w:asciiTheme="minorHAnsi" w:hAnsiTheme="minorHAnsi" w:cstheme="minorHAnsi"/>
                <w:sz w:val="24"/>
              </w:rPr>
              <w:t xml:space="preserve">t </w:t>
            </w:r>
            <w:r w:rsidR="00C34AEF">
              <w:rPr>
                <w:rFonts w:asciiTheme="minorHAnsi" w:hAnsiTheme="minorHAnsi" w:cstheme="minorHAnsi"/>
                <w:sz w:val="24"/>
              </w:rPr>
              <w:t xml:space="preserve">aktivit </w:t>
            </w:r>
            <w:r w:rsidR="00557FBB">
              <w:rPr>
                <w:rFonts w:asciiTheme="minorHAnsi" w:hAnsiTheme="minorHAnsi" w:cstheme="minorHAnsi"/>
                <w:sz w:val="24"/>
              </w:rPr>
              <w:t>pro rodiny</w:t>
            </w:r>
          </w:p>
          <w:p w14:paraId="1DF6A75E" w14:textId="4B4C03B8" w:rsidR="00557FBB" w:rsidRPr="009D20F0" w:rsidRDefault="00557FBB" w:rsidP="00C34AEF">
            <w:pPr>
              <w:numPr>
                <w:ilvl w:val="1"/>
                <w:numId w:val="33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Počet účastníků </w:t>
            </w:r>
            <w:r w:rsidR="00B95C3C">
              <w:rPr>
                <w:rFonts w:asciiTheme="minorHAnsi" w:hAnsiTheme="minorHAnsi" w:cstheme="minorHAnsi"/>
                <w:sz w:val="24"/>
              </w:rPr>
              <w:t xml:space="preserve">skupinových </w:t>
            </w:r>
            <w:r>
              <w:rPr>
                <w:rFonts w:asciiTheme="minorHAnsi" w:hAnsiTheme="minorHAnsi" w:cstheme="minorHAnsi"/>
                <w:sz w:val="24"/>
              </w:rPr>
              <w:t>aktivit pro rodiny</w:t>
            </w:r>
          </w:p>
        </w:tc>
      </w:tr>
      <w:tr w:rsidR="00360822" w14:paraId="49114007" w14:textId="77777777" w:rsidTr="006B3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86CE66B" w14:textId="77777777" w:rsidR="009C0FB8" w:rsidRDefault="00360822" w:rsidP="006B3296">
            <w:pPr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 xml:space="preserve">Aktivity škol </w:t>
            </w:r>
          </w:p>
          <w:p w14:paraId="05AB69CF" w14:textId="36766E29" w:rsidR="00360822" w:rsidRPr="009D20F0" w:rsidRDefault="00360822" w:rsidP="006B3296">
            <w:pPr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t>a školských zařízení</w:t>
            </w:r>
          </w:p>
        </w:tc>
        <w:tc>
          <w:tcPr>
            <w:tcW w:w="6657" w:type="dxa"/>
          </w:tcPr>
          <w:p w14:paraId="6656C3A9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Kulaté stoly pro vzdělávání – pravidelná setkání učitelů, rodičů a žáků, kde se diskutují potřeby školy a vzdělávací priority.</w:t>
            </w:r>
          </w:p>
          <w:p w14:paraId="299D226E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Den otevřených dveří s workshopy – nejen pro rodiče, ale i pro širší komunitu (možnost ukázat práci školy, sdílení zkušeností).</w:t>
            </w:r>
          </w:p>
          <w:p w14:paraId="0C3EAF5B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Mentoringový program učitel – učitel – podpora sdílení dobré praxe mezi pedagogy, vzájemné hospitace, koučování.</w:t>
            </w:r>
          </w:p>
          <w:p w14:paraId="5BD9DDEB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Rodičovské kavárny – neformální setkání rodičů, učitelů a odborníků na různá témata související se vzděláváním a duševním zdravím.</w:t>
            </w:r>
          </w:p>
          <w:p w14:paraId="5023727C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Školní komunitní zahrady – společné projekty žáků, učitelů a rodičů na zvelebování školního prostředí.</w:t>
            </w:r>
          </w:p>
          <w:p w14:paraId="7AEBF162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Spolupráce s komunitními centry a neziskovými organizacemi – workshopy a vzdělávací programy zaměřené na podporu rodin v obtížných situacích.</w:t>
            </w:r>
          </w:p>
          <w:p w14:paraId="489843D9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Mezigenerační učení – zapojení seniorů do vzdělávacích aktivit, podpora mezigenerační spolupráce.</w:t>
            </w:r>
          </w:p>
          <w:p w14:paraId="146FB06E" w14:textId="77777777" w:rsidR="002C2EF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Wellbeing dny pro učitele a žáky – programy zaměřené na duševní zdraví, relaxaci a prevenci stresu.</w:t>
            </w:r>
          </w:p>
          <w:p w14:paraId="3F260DBF" w14:textId="35012CE8" w:rsidR="00603122" w:rsidRPr="00603122" w:rsidRDefault="00603122" w:rsidP="00603122">
            <w:pPr>
              <w:pStyle w:val="Odstavecseseznamem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603122">
              <w:rPr>
                <w:rFonts w:asciiTheme="minorHAnsi" w:hAnsiTheme="minorHAnsi" w:cstheme="minorHAnsi"/>
                <w:sz w:val="24"/>
              </w:rPr>
              <w:lastRenderedPageBreak/>
              <w:t>Mentální zdraví jako součást výuky</w:t>
            </w:r>
            <w:r w:rsidRPr="00D95211">
              <w:rPr>
                <w:rFonts w:asciiTheme="minorHAnsi" w:hAnsiTheme="minorHAnsi" w:cstheme="minorHAnsi"/>
                <w:sz w:val="24"/>
              </w:rPr>
              <w:t xml:space="preserve"> – Začlenění témat duševního zdraví a </w:t>
            </w:r>
            <w:proofErr w:type="spellStart"/>
            <w:r w:rsidRPr="00D95211">
              <w:rPr>
                <w:rFonts w:asciiTheme="minorHAnsi" w:hAnsiTheme="minorHAnsi" w:cstheme="minorHAnsi"/>
                <w:sz w:val="24"/>
              </w:rPr>
              <w:t>wellbeingu</w:t>
            </w:r>
            <w:proofErr w:type="spellEnd"/>
            <w:r w:rsidRPr="00D95211">
              <w:rPr>
                <w:rFonts w:asciiTheme="minorHAnsi" w:hAnsiTheme="minorHAnsi" w:cstheme="minorHAnsi"/>
                <w:sz w:val="24"/>
              </w:rPr>
              <w:t xml:space="preserve"> do každodenní výuky, aby se žáci naučili vnímat své emoce a vztahy k ostatním v pozitivním světle.</w:t>
            </w:r>
          </w:p>
          <w:p w14:paraId="1BD02236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Supervizní a podpůrné skupiny pro pedagogy – sdílení zkušeností, řešení problémů, odborná podpora.</w:t>
            </w:r>
          </w:p>
          <w:p w14:paraId="1ABD3894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4127B4">
              <w:rPr>
                <w:rFonts w:asciiTheme="minorHAnsi" w:hAnsiTheme="minorHAnsi" w:cstheme="minorHAnsi"/>
                <w:sz w:val="24"/>
              </w:rPr>
              <w:t>Mindfulness</w:t>
            </w:r>
            <w:proofErr w:type="spellEnd"/>
            <w:r w:rsidRPr="004127B4">
              <w:rPr>
                <w:rFonts w:asciiTheme="minorHAnsi" w:hAnsiTheme="minorHAnsi" w:cstheme="minorHAnsi"/>
                <w:sz w:val="24"/>
              </w:rPr>
              <w:t xml:space="preserve"> a relaxační techniky ve školách – pravidelné workshopy pro žáky i učitele.</w:t>
            </w:r>
          </w:p>
          <w:p w14:paraId="683039C4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Peer-to-peer podpora mezi učiteli a žáky – posilování přirozené podpory v rámci kolektivu.</w:t>
            </w:r>
          </w:p>
          <w:p w14:paraId="1D24F04B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Programy prevence syndromu vyhoření – spolupráce s odborníky na duševní zdraví, psychologická podpora učitelů.</w:t>
            </w:r>
          </w:p>
          <w:p w14:paraId="2D2329CA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Rozšíření pravomocí školních parlamentů – aktivní zapojení žáků do rozhodování o školním dění.</w:t>
            </w:r>
          </w:p>
          <w:p w14:paraId="3906FB3B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 xml:space="preserve">Školní mediální tým – žáci vytvářejí školní časopis, </w:t>
            </w:r>
            <w:proofErr w:type="spellStart"/>
            <w:r w:rsidRPr="004127B4">
              <w:rPr>
                <w:rFonts w:asciiTheme="minorHAnsi" w:hAnsiTheme="minorHAnsi" w:cstheme="minorHAnsi"/>
                <w:sz w:val="24"/>
              </w:rPr>
              <w:t>podcasty</w:t>
            </w:r>
            <w:proofErr w:type="spellEnd"/>
            <w:r w:rsidRPr="004127B4">
              <w:rPr>
                <w:rFonts w:asciiTheme="minorHAnsi" w:hAnsiTheme="minorHAnsi" w:cstheme="minorHAnsi"/>
                <w:sz w:val="24"/>
              </w:rPr>
              <w:t xml:space="preserve"> nebo blogy na aktuální školní témata.</w:t>
            </w:r>
          </w:p>
          <w:p w14:paraId="5BE0DFE6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Zapojení žáků do tvorby školních pravidel – společná tvorba kodexu chování ve škole.</w:t>
            </w:r>
          </w:p>
          <w:p w14:paraId="5CFA4FBF" w14:textId="77777777" w:rsidR="002C2EF4" w:rsidRPr="004127B4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Outdoorové teambuildingové akce pro učitele a žáky – zlepšení mezilidských vztahů.</w:t>
            </w:r>
          </w:p>
          <w:p w14:paraId="513067F7" w14:textId="09D24063" w:rsidR="003B39C0" w:rsidRPr="00477E80" w:rsidRDefault="002C2EF4" w:rsidP="00603122">
            <w:pPr>
              <w:numPr>
                <w:ilvl w:val="1"/>
                <w:numId w:val="37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127B4">
              <w:rPr>
                <w:rFonts w:asciiTheme="minorHAnsi" w:hAnsiTheme="minorHAnsi" w:cstheme="minorHAnsi"/>
                <w:sz w:val="24"/>
              </w:rPr>
              <w:t>Interaktivní workshopy na téma komunikace a spolupráce – pod vedením odborníků.</w:t>
            </w:r>
          </w:p>
        </w:tc>
      </w:tr>
      <w:tr w:rsidR="00360822" w14:paraId="534363D4" w14:textId="77777777" w:rsidTr="006B32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5D22974" w14:textId="77777777" w:rsidR="00360822" w:rsidRPr="009D20F0" w:rsidRDefault="00360822" w:rsidP="006B3296">
            <w:pPr>
              <w:rPr>
                <w:rFonts w:asciiTheme="minorHAnsi" w:hAnsiTheme="minorHAnsi" w:cstheme="minorHAnsi"/>
                <w:sz w:val="24"/>
              </w:rPr>
            </w:pPr>
            <w:r w:rsidRPr="009D20F0">
              <w:rPr>
                <w:rFonts w:asciiTheme="minorHAnsi" w:hAnsiTheme="minorHAnsi" w:cstheme="minorHAnsi"/>
                <w:sz w:val="24"/>
              </w:rPr>
              <w:lastRenderedPageBreak/>
              <w:t xml:space="preserve">Aktivity spolupráce </w:t>
            </w:r>
          </w:p>
        </w:tc>
        <w:tc>
          <w:tcPr>
            <w:tcW w:w="6657" w:type="dxa"/>
          </w:tcPr>
          <w:p w14:paraId="00F168EA" w14:textId="77777777" w:rsidR="00360822" w:rsidRPr="00477E80" w:rsidRDefault="00E90B3B" w:rsidP="00477E80">
            <w:pPr>
              <w:pStyle w:val="Odstavecseseznamem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77E80">
              <w:rPr>
                <w:rFonts w:asciiTheme="minorHAnsi" w:hAnsiTheme="minorHAnsi" w:cstheme="minorHAnsi"/>
                <w:sz w:val="24"/>
              </w:rPr>
              <w:t xml:space="preserve">Komunitní akce pro rodiče a děti v území. </w:t>
            </w:r>
          </w:p>
          <w:p w14:paraId="2C5603FD" w14:textId="77777777" w:rsidR="00DD6B49" w:rsidRDefault="00DD6B49" w:rsidP="00477E80">
            <w:pPr>
              <w:pStyle w:val="Odstavecseseznamem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77E80">
              <w:rPr>
                <w:rFonts w:asciiTheme="minorHAnsi" w:hAnsiTheme="minorHAnsi" w:cstheme="minorHAnsi"/>
                <w:sz w:val="24"/>
              </w:rPr>
              <w:t xml:space="preserve">Akce pro sborovny </w:t>
            </w:r>
            <w:r w:rsidR="00C33586" w:rsidRPr="00477E80">
              <w:rPr>
                <w:rFonts w:asciiTheme="minorHAnsi" w:hAnsiTheme="minorHAnsi" w:cstheme="minorHAnsi"/>
                <w:sz w:val="24"/>
              </w:rPr>
              <w:t>a odborné týmy škol</w:t>
            </w:r>
            <w:r w:rsidR="001622EA" w:rsidRPr="00477E80">
              <w:rPr>
                <w:rFonts w:asciiTheme="minorHAnsi" w:hAnsiTheme="minorHAnsi" w:cstheme="minorHAnsi"/>
                <w:sz w:val="24"/>
              </w:rPr>
              <w:t xml:space="preserve"> v území</w:t>
            </w:r>
            <w:r w:rsidR="00C33586" w:rsidRPr="00477E80">
              <w:rPr>
                <w:rFonts w:asciiTheme="minorHAnsi" w:hAnsiTheme="minorHAnsi" w:cstheme="minorHAnsi"/>
                <w:sz w:val="24"/>
              </w:rPr>
              <w:t>.</w:t>
            </w:r>
          </w:p>
          <w:p w14:paraId="151CAC94" w14:textId="1EF3A226" w:rsidR="001F40CB" w:rsidRPr="001F40CB" w:rsidRDefault="001F40CB" w:rsidP="001F40CB">
            <w:pPr>
              <w:pStyle w:val="Odstavecseseznamem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1F40CB">
              <w:rPr>
                <w:rFonts w:asciiTheme="minorHAnsi" w:hAnsiTheme="minorHAnsi" w:cstheme="minorHAnsi"/>
                <w:sz w:val="24"/>
              </w:rPr>
              <w:t>Společná setkání školních týmů – pravidelné workshopy pro pedagogy, školní poradce a vedení škol zaměřené na sdílení zkušeností a dobré praxe.</w:t>
            </w:r>
          </w:p>
          <w:p w14:paraId="081555C1" w14:textId="2A46F25C" w:rsidR="001F40CB" w:rsidRPr="001F40CB" w:rsidRDefault="001F40CB" w:rsidP="001F40CB">
            <w:pPr>
              <w:pStyle w:val="Odstavecseseznamem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1F40CB">
              <w:rPr>
                <w:rFonts w:asciiTheme="minorHAnsi" w:hAnsiTheme="minorHAnsi" w:cstheme="minorHAnsi"/>
                <w:sz w:val="24"/>
              </w:rPr>
              <w:t>Meziškolní</w:t>
            </w:r>
            <w:proofErr w:type="spellEnd"/>
            <w:r w:rsidRPr="001F40CB">
              <w:rPr>
                <w:rFonts w:asciiTheme="minorHAnsi" w:hAnsiTheme="minorHAnsi" w:cstheme="minorHAnsi"/>
                <w:sz w:val="24"/>
              </w:rPr>
              <w:t xml:space="preserve"> výměnné dny – návštěvy pedagogů v jiných školách pro inspiraci a sdílení metodických přístupů.</w:t>
            </w:r>
          </w:p>
          <w:p w14:paraId="748FFF55" w14:textId="5BC37B72" w:rsidR="00A506C6" w:rsidRPr="00477E80" w:rsidRDefault="001F40CB" w:rsidP="001F40CB">
            <w:pPr>
              <w:pStyle w:val="Odstavecseseznamem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205D2">
              <w:rPr>
                <w:rFonts w:asciiTheme="minorHAnsi" w:hAnsiTheme="minorHAnsi" w:cstheme="minorHAnsi"/>
                <w:sz w:val="24"/>
              </w:rPr>
              <w:t>Regionální konference o vzdělávání – setkání zástupců škol, zřizovatelů a dalších aktérů k diskusi o vzdělávacích trendech a výzvách.</w:t>
            </w:r>
          </w:p>
        </w:tc>
      </w:tr>
    </w:tbl>
    <w:p w14:paraId="2CDB5FE8" w14:textId="0DD27CED" w:rsidR="000361CB" w:rsidRDefault="000E710A" w:rsidP="000E710A">
      <w:pPr>
        <w:autoSpaceDE/>
        <w:autoSpaceDN/>
        <w:adjustRightInd/>
        <w:spacing w:after="160" w:line="259" w:lineRule="auto"/>
        <w:jc w:val="left"/>
      </w:pPr>
      <w:r>
        <w:br w:type="page"/>
      </w:r>
    </w:p>
    <w:tbl>
      <w:tblPr>
        <w:tblStyle w:val="Tmavtabulkasmkou5zvraznn5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0361CB" w14:paraId="47357C78" w14:textId="77777777" w:rsidTr="00A0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920F15A" w14:textId="5011451D" w:rsidR="000361CB" w:rsidRPr="00FD06B7" w:rsidRDefault="000361CB" w:rsidP="00A01EE4">
            <w:pPr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lastRenderedPageBreak/>
              <w:t xml:space="preserve">Priorita </w:t>
            </w:r>
            <w:r w:rsidR="009B445A" w:rsidRPr="00FD06B7">
              <w:rPr>
                <w:rFonts w:asciiTheme="minorHAnsi" w:hAnsiTheme="minorHAnsi" w:cstheme="minorHAnsi"/>
                <w:sz w:val="24"/>
              </w:rPr>
              <w:t>A</w:t>
            </w:r>
          </w:p>
        </w:tc>
        <w:tc>
          <w:tcPr>
            <w:tcW w:w="6657" w:type="dxa"/>
          </w:tcPr>
          <w:p w14:paraId="6FD7DC90" w14:textId="2CD69548" w:rsidR="000361CB" w:rsidRPr="00FD06B7" w:rsidRDefault="007414E8" w:rsidP="00A01E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t>Vytvořit kvalitní a podnětné prostředí pro vzdělávání ve školách</w:t>
            </w:r>
          </w:p>
        </w:tc>
      </w:tr>
      <w:tr w:rsidR="000361CB" w14:paraId="5F995D1E" w14:textId="77777777" w:rsidTr="00A0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9F4E0AE" w14:textId="4D5C688B" w:rsidR="000361CB" w:rsidRPr="00FD06B7" w:rsidRDefault="000361CB" w:rsidP="00A01EE4">
            <w:pPr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t xml:space="preserve">Cíl </w:t>
            </w:r>
          </w:p>
        </w:tc>
        <w:tc>
          <w:tcPr>
            <w:tcW w:w="6657" w:type="dxa"/>
          </w:tcPr>
          <w:p w14:paraId="725C7249" w14:textId="5B68CA0D" w:rsidR="000361CB" w:rsidRPr="00FD06B7" w:rsidRDefault="009B445A" w:rsidP="00A0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FD06B7">
              <w:rPr>
                <w:rFonts w:asciiTheme="minorHAnsi" w:hAnsiTheme="minorHAnsi" w:cstheme="minorHAnsi"/>
                <w:b/>
                <w:bCs/>
                <w:sz w:val="24"/>
              </w:rPr>
              <w:t>A. 3 Nastavit otevřenou a podporující atmosféru mezi vzdělávacími institucemi</w:t>
            </w:r>
          </w:p>
        </w:tc>
      </w:tr>
      <w:tr w:rsidR="00ED6D75" w14:paraId="37216E4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D2B1DF3" w14:textId="388E215E" w:rsidR="00ED6D75" w:rsidRPr="00FD06B7" w:rsidRDefault="00ED6D75" w:rsidP="00ED6D75">
            <w:pPr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t>Popis cíle</w:t>
            </w:r>
          </w:p>
        </w:tc>
        <w:tc>
          <w:tcPr>
            <w:tcW w:w="6657" w:type="dxa"/>
          </w:tcPr>
          <w:p w14:paraId="6A28B7D6" w14:textId="692BBCC1" w:rsidR="00ED6D75" w:rsidRPr="00ED6D75" w:rsidRDefault="00ED6D75" w:rsidP="00ED6D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ED6D75">
              <w:rPr>
                <w:rFonts w:asciiTheme="minorHAnsi" w:hAnsiTheme="minorHAnsi" w:cstheme="minorHAnsi"/>
                <w:sz w:val="24"/>
              </w:rPr>
              <w:t>Cílem je podpořit komunikaci a spolupráci v území, jak horizontálně, mezi školami, tak vertikálně, napříč institucemi, kterými dítě během svého vzdělávání prochází. Pravidelná komunikace mezi vzdělávacími aktéry zajišťuje efektivní přenos informací a zkušeností, čímž dochází k vytváření tzv. učících se komunit. Tyto komunity umožňují pedagogům i vedení škol zvyšovat své kompetence a reflektovat svou práci v bezpečném a inspirativním prostředí</w:t>
            </w:r>
            <w:r>
              <w:rPr>
                <w:rFonts w:asciiTheme="minorHAnsi" w:hAnsiTheme="minorHAnsi" w:cstheme="minorHAnsi"/>
                <w:sz w:val="24"/>
              </w:rPr>
              <w:t>.</w:t>
            </w:r>
            <w:r w:rsidRPr="00ED6D75">
              <w:rPr>
                <w:rFonts w:asciiTheme="minorHAnsi" w:hAnsiTheme="minorHAnsi" w:cstheme="minorHAnsi"/>
                <w:sz w:val="24"/>
              </w:rPr>
              <w:t xml:space="preserve"> Zajistit plynulé přechody mezi stupni škol. Spolupráce mezi mateřskými, základními a středními školami pomáhá zmírnit obavy žáků, zlepšit jejich sebevědomí a podpořit plynulý vstup do nové etapy vzdělávání. Díky této otevřenosti a spolupráci se vzdělávací systém stává soudržnější, flexibilnější a zaměřený na kvalitní podporu dětí i pedagogů.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D6D75">
              <w:rPr>
                <w:rFonts w:asciiTheme="minorHAnsi" w:hAnsiTheme="minorHAnsi" w:cstheme="minorHAnsi"/>
                <w:sz w:val="24"/>
              </w:rPr>
              <w:t>Přímým dopadem je zlepšování vzdělávacího procesu, školního klima, úspěšný rozvoj žáků a jejich adaptace na nové prostředí.</w:t>
            </w:r>
          </w:p>
        </w:tc>
      </w:tr>
      <w:tr w:rsidR="00ED6D75" w14:paraId="4D57F998" w14:textId="77777777" w:rsidTr="00A0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99638D1" w14:textId="6E072147" w:rsidR="00ED6D75" w:rsidRPr="00FD06B7" w:rsidRDefault="00ED6D75" w:rsidP="00ED6D75">
            <w:pPr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t>Opatření MAP</w:t>
            </w:r>
          </w:p>
        </w:tc>
        <w:tc>
          <w:tcPr>
            <w:tcW w:w="6657" w:type="dxa"/>
          </w:tcPr>
          <w:p w14:paraId="259A5497" w14:textId="636967D3" w:rsidR="00ED6D75" w:rsidRPr="00FD06B7" w:rsidRDefault="00ED6D75" w:rsidP="00ED6D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t>A.3.1 Vzdělávací platformy pro sdílení a spolupráci</w:t>
            </w:r>
          </w:p>
          <w:p w14:paraId="330E7980" w14:textId="7BF15891" w:rsidR="00ED6D75" w:rsidRPr="00FD06B7" w:rsidRDefault="00ED6D75" w:rsidP="00ED6D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t xml:space="preserve">A.3.2 </w:t>
            </w:r>
            <w:r>
              <w:rPr>
                <w:rFonts w:asciiTheme="minorHAnsi" w:hAnsiTheme="minorHAnsi" w:cstheme="minorHAnsi"/>
                <w:sz w:val="24"/>
              </w:rPr>
              <w:t>Přechody ve vzdělávání</w:t>
            </w:r>
          </w:p>
        </w:tc>
      </w:tr>
      <w:tr w:rsidR="00ED6D75" w14:paraId="1A809240" w14:textId="77777777" w:rsidTr="00A0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E6697D6" w14:textId="54839CDC" w:rsidR="00ED6D75" w:rsidRPr="00FD06B7" w:rsidRDefault="00ED6D75" w:rsidP="00ED6D75">
            <w:pPr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t xml:space="preserve">Výstupové indikátory </w:t>
            </w:r>
          </w:p>
        </w:tc>
        <w:tc>
          <w:tcPr>
            <w:tcW w:w="6657" w:type="dxa"/>
          </w:tcPr>
          <w:p w14:paraId="3286EA7D" w14:textId="4500F4CA" w:rsidR="00ED6D75" w:rsidRPr="00FD06B7" w:rsidRDefault="00ED6D75" w:rsidP="00A53FDD">
            <w:pPr>
              <w:numPr>
                <w:ilvl w:val="1"/>
                <w:numId w:val="39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t xml:space="preserve">Počet </w:t>
            </w:r>
            <w:r w:rsidR="00CA1889">
              <w:rPr>
                <w:rFonts w:asciiTheme="minorHAnsi" w:hAnsiTheme="minorHAnsi" w:cstheme="minorHAnsi"/>
                <w:sz w:val="24"/>
              </w:rPr>
              <w:t xml:space="preserve">zrealizovaných </w:t>
            </w:r>
            <w:r w:rsidRPr="00FD06B7">
              <w:rPr>
                <w:rFonts w:asciiTheme="minorHAnsi" w:hAnsiTheme="minorHAnsi" w:cstheme="minorHAnsi"/>
                <w:sz w:val="24"/>
              </w:rPr>
              <w:t>vzdělávacích platforem</w:t>
            </w:r>
          </w:p>
          <w:p w14:paraId="7CDE948C" w14:textId="77777777" w:rsidR="00ED6D75" w:rsidRPr="00FD06B7" w:rsidRDefault="00ED6D75" w:rsidP="00A53FDD">
            <w:pPr>
              <w:numPr>
                <w:ilvl w:val="1"/>
                <w:numId w:val="39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t>Počet škol, které aktivně sdílejí materiály a metody prostřednictvím platforem</w:t>
            </w:r>
          </w:p>
          <w:p w14:paraId="01F5C895" w14:textId="77777777" w:rsidR="00ED6D75" w:rsidRPr="00FD06B7" w:rsidRDefault="00ED6D75" w:rsidP="00A53FDD">
            <w:pPr>
              <w:numPr>
                <w:ilvl w:val="1"/>
                <w:numId w:val="39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t>Počet zapojených pedagogických pracovníků na platformách pro spolupráci</w:t>
            </w:r>
          </w:p>
          <w:p w14:paraId="50DBC77B" w14:textId="363A0395" w:rsidR="00ED6D75" w:rsidRPr="000A0EBA" w:rsidRDefault="00ED6D75" w:rsidP="00A53FDD">
            <w:pPr>
              <w:numPr>
                <w:ilvl w:val="1"/>
                <w:numId w:val="39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t xml:space="preserve">Počet realizovaných </w:t>
            </w:r>
            <w:r w:rsidR="005E7CD9">
              <w:rPr>
                <w:rFonts w:asciiTheme="minorHAnsi" w:hAnsiTheme="minorHAnsi" w:cstheme="minorHAnsi"/>
                <w:sz w:val="24"/>
              </w:rPr>
              <w:t xml:space="preserve">odborných setkání </w:t>
            </w:r>
            <w:r w:rsidRPr="00FD06B7">
              <w:rPr>
                <w:rFonts w:asciiTheme="minorHAnsi" w:hAnsiTheme="minorHAnsi" w:cstheme="minorHAnsi"/>
                <w:sz w:val="24"/>
              </w:rPr>
              <w:t>mezi školami</w:t>
            </w:r>
          </w:p>
        </w:tc>
      </w:tr>
      <w:tr w:rsidR="00ED6D75" w14:paraId="7A1733BF" w14:textId="77777777" w:rsidTr="004D5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455C9A6" w14:textId="77777777" w:rsidR="00ED6D75" w:rsidRPr="00FD06B7" w:rsidRDefault="00ED6D75" w:rsidP="00ED6D75">
            <w:pPr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t>Aktivity škol a školských zařízení</w:t>
            </w:r>
          </w:p>
        </w:tc>
        <w:tc>
          <w:tcPr>
            <w:tcW w:w="6657" w:type="dxa"/>
          </w:tcPr>
          <w:p w14:paraId="7E874930" w14:textId="77777777" w:rsidR="00A1353D" w:rsidRPr="00DD7F3A" w:rsidRDefault="00A1353D" w:rsidP="00A1353D">
            <w:pPr>
              <w:numPr>
                <w:ilvl w:val="1"/>
                <w:numId w:val="11"/>
              </w:numPr>
              <w:tabs>
                <w:tab w:val="clear" w:pos="1440"/>
              </w:tabs>
              <w:autoSpaceDE/>
              <w:autoSpaceDN/>
              <w:adjustRightInd/>
              <w:spacing w:after="160" w:line="259" w:lineRule="auto"/>
              <w:ind w:left="458" w:hanging="28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DD7F3A">
              <w:rPr>
                <w:rFonts w:asciiTheme="minorHAnsi" w:hAnsiTheme="minorHAnsi" w:cstheme="minorHAnsi"/>
                <w:sz w:val="24"/>
              </w:rPr>
              <w:t>Společné orientační dny pro žáky – organizace společných setkání pro žáky přecházející mezi mateřskou, základní a střední školou. Tato setkání zahrnují návštěvy škol, seznámení s novým prostředím, rozhovory s pedagogy a staršími žáky.</w:t>
            </w:r>
          </w:p>
          <w:p w14:paraId="270FA555" w14:textId="77777777" w:rsidR="00A1353D" w:rsidRPr="00DD7F3A" w:rsidRDefault="00A1353D" w:rsidP="00A1353D">
            <w:pPr>
              <w:numPr>
                <w:ilvl w:val="1"/>
                <w:numId w:val="11"/>
              </w:numPr>
              <w:tabs>
                <w:tab w:val="clear" w:pos="1440"/>
              </w:tabs>
              <w:autoSpaceDE/>
              <w:autoSpaceDN/>
              <w:adjustRightInd/>
              <w:spacing w:after="160" w:line="259" w:lineRule="auto"/>
              <w:ind w:left="458" w:hanging="28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DD7F3A">
              <w:rPr>
                <w:rFonts w:asciiTheme="minorHAnsi" w:hAnsiTheme="minorHAnsi" w:cstheme="minorHAnsi"/>
                <w:sz w:val="24"/>
              </w:rPr>
              <w:lastRenderedPageBreak/>
              <w:t>Mentoringové programy – starší žáci z vyšších stupňů školy (např. střední školy) mohou mentorovat žáky přecházející na nový stupeň, čímž pomáhají snížit obavy a usnadnit adaptaci.</w:t>
            </w:r>
          </w:p>
          <w:p w14:paraId="1E468120" w14:textId="77777777" w:rsidR="00A1353D" w:rsidRPr="00DD7F3A" w:rsidRDefault="00A1353D" w:rsidP="00A1353D">
            <w:pPr>
              <w:numPr>
                <w:ilvl w:val="1"/>
                <w:numId w:val="11"/>
              </w:numPr>
              <w:tabs>
                <w:tab w:val="clear" w:pos="1440"/>
              </w:tabs>
              <w:autoSpaceDE/>
              <w:autoSpaceDN/>
              <w:adjustRightInd/>
              <w:spacing w:after="160" w:line="259" w:lineRule="auto"/>
              <w:ind w:left="458" w:hanging="28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DD7F3A">
              <w:rPr>
                <w:rFonts w:asciiTheme="minorHAnsi" w:hAnsiTheme="minorHAnsi" w:cstheme="minorHAnsi"/>
                <w:sz w:val="24"/>
              </w:rPr>
              <w:t>Přechodové poradenství pro rodiče – organizování setkání pro rodiče, kde se dozvědí o specifických výzvách, které mohou děti čekat při přechodu mezi školami, a jak mohou podporovat své děti v tomto procesu.</w:t>
            </w:r>
          </w:p>
          <w:p w14:paraId="11D47AE6" w14:textId="77777777" w:rsidR="00A1353D" w:rsidRPr="00DD7F3A" w:rsidRDefault="00A1353D" w:rsidP="00A1353D">
            <w:pPr>
              <w:numPr>
                <w:ilvl w:val="1"/>
                <w:numId w:val="11"/>
              </w:numPr>
              <w:tabs>
                <w:tab w:val="clear" w:pos="1440"/>
              </w:tabs>
              <w:autoSpaceDE/>
              <w:autoSpaceDN/>
              <w:adjustRightInd/>
              <w:spacing w:after="160" w:line="259" w:lineRule="auto"/>
              <w:ind w:left="458" w:hanging="28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DD7F3A">
              <w:rPr>
                <w:rFonts w:asciiTheme="minorHAnsi" w:hAnsiTheme="minorHAnsi" w:cstheme="minorHAnsi"/>
                <w:sz w:val="24"/>
              </w:rPr>
              <w:t>Adaptační programy – speciální třídy nebo kurzy zaměřené na adaptaci žáků na nový školní režim, například seznámení s rozvrhem, školními pravidly a novými metodami výuky.</w:t>
            </w:r>
          </w:p>
          <w:p w14:paraId="4F869BE3" w14:textId="306A713F" w:rsidR="00ED6D75" w:rsidRPr="00FD06B7" w:rsidRDefault="00ED6D75" w:rsidP="00ED6D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ED6D75" w14:paraId="7B43071C" w14:textId="77777777" w:rsidTr="004D53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7290FE2" w14:textId="77777777" w:rsidR="00ED6D75" w:rsidRPr="00FD06B7" w:rsidRDefault="00ED6D75" w:rsidP="00ED6D75">
            <w:pPr>
              <w:rPr>
                <w:rFonts w:asciiTheme="minorHAnsi" w:hAnsiTheme="minorHAnsi" w:cstheme="minorHAnsi"/>
                <w:sz w:val="24"/>
              </w:rPr>
            </w:pPr>
            <w:r w:rsidRPr="00FD06B7">
              <w:rPr>
                <w:rFonts w:asciiTheme="minorHAnsi" w:hAnsiTheme="minorHAnsi" w:cstheme="minorHAnsi"/>
                <w:sz w:val="24"/>
              </w:rPr>
              <w:lastRenderedPageBreak/>
              <w:t xml:space="preserve">Aktivity spolupráce </w:t>
            </w:r>
          </w:p>
        </w:tc>
        <w:tc>
          <w:tcPr>
            <w:tcW w:w="6657" w:type="dxa"/>
          </w:tcPr>
          <w:p w14:paraId="0F64087B" w14:textId="7D5864C8" w:rsidR="0070693D" w:rsidRPr="0070693D" w:rsidRDefault="0070693D" w:rsidP="007069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70693D">
              <w:rPr>
                <w:rFonts w:asciiTheme="minorHAnsi" w:hAnsiTheme="minorHAnsi" w:cstheme="minorHAnsi"/>
                <w:sz w:val="24"/>
              </w:rPr>
              <w:t>o</w:t>
            </w:r>
            <w:r w:rsidRPr="0070693D">
              <w:rPr>
                <w:rFonts w:asciiTheme="minorHAnsi" w:hAnsiTheme="minorHAnsi" w:cstheme="minorHAnsi"/>
                <w:sz w:val="24"/>
              </w:rPr>
              <w:tab/>
              <w:t>Pravidelná setkání pedagogických týmů – organizování pravidelných workshopů, seminářů a školení pro pedagogy napříč stupni vzdělávání, kde mohou sdílet své zkušenosti a učební metody, které usnadňují přechody žáků mezi školami.</w:t>
            </w:r>
          </w:p>
          <w:p w14:paraId="0BA5FD33" w14:textId="77777777" w:rsidR="0070693D" w:rsidRPr="0070693D" w:rsidRDefault="0070693D" w:rsidP="007069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70693D">
              <w:rPr>
                <w:rFonts w:asciiTheme="minorHAnsi" w:hAnsiTheme="minorHAnsi" w:cstheme="minorHAnsi"/>
                <w:sz w:val="24"/>
              </w:rPr>
              <w:t>o</w:t>
            </w:r>
            <w:r w:rsidRPr="0070693D">
              <w:rPr>
                <w:rFonts w:asciiTheme="minorHAnsi" w:hAnsiTheme="minorHAnsi" w:cstheme="minorHAnsi"/>
                <w:sz w:val="24"/>
              </w:rPr>
              <w:tab/>
            </w:r>
            <w:proofErr w:type="spellStart"/>
            <w:r w:rsidRPr="0070693D">
              <w:rPr>
                <w:rFonts w:asciiTheme="minorHAnsi" w:hAnsiTheme="minorHAnsi" w:cstheme="minorHAnsi"/>
                <w:sz w:val="24"/>
              </w:rPr>
              <w:t>Meziškolní</w:t>
            </w:r>
            <w:proofErr w:type="spellEnd"/>
            <w:r w:rsidRPr="0070693D">
              <w:rPr>
                <w:rFonts w:asciiTheme="minorHAnsi" w:hAnsiTheme="minorHAnsi" w:cstheme="minorHAnsi"/>
                <w:sz w:val="24"/>
              </w:rPr>
              <w:t xml:space="preserve"> projekty a spolupráce – vytváření společných projektů mezi školami (mezi základními a mateřskými školami), kde se žáci mohou podílet na společných aktivitách, jako jsou výstavy, sportovní akce nebo kulturní události.</w:t>
            </w:r>
          </w:p>
          <w:p w14:paraId="79EF4EF0" w14:textId="77777777" w:rsidR="0070693D" w:rsidRPr="0070693D" w:rsidRDefault="0070693D" w:rsidP="007069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70693D">
              <w:rPr>
                <w:rFonts w:asciiTheme="minorHAnsi" w:hAnsiTheme="minorHAnsi" w:cstheme="minorHAnsi"/>
                <w:sz w:val="24"/>
              </w:rPr>
              <w:t>o</w:t>
            </w:r>
            <w:r w:rsidRPr="0070693D">
              <w:rPr>
                <w:rFonts w:asciiTheme="minorHAnsi" w:hAnsiTheme="minorHAnsi" w:cstheme="minorHAnsi"/>
                <w:sz w:val="24"/>
              </w:rPr>
              <w:tab/>
              <w:t>Koordinátoři přechodů – jmenování koordinátorů, kteří budou mít na starosti plynulé propojení mezi školami, budou organizovat schůzky mezi učiteli a žáky a podporovat spolupráci mezi školami.</w:t>
            </w:r>
          </w:p>
          <w:p w14:paraId="6CB43CFA" w14:textId="77777777" w:rsidR="0070693D" w:rsidRPr="0070693D" w:rsidRDefault="0070693D" w:rsidP="007069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70693D">
              <w:rPr>
                <w:rFonts w:asciiTheme="minorHAnsi" w:hAnsiTheme="minorHAnsi" w:cstheme="minorHAnsi"/>
                <w:sz w:val="24"/>
              </w:rPr>
              <w:t>o</w:t>
            </w:r>
            <w:r w:rsidRPr="0070693D">
              <w:rPr>
                <w:rFonts w:asciiTheme="minorHAnsi" w:hAnsiTheme="minorHAnsi" w:cstheme="minorHAnsi"/>
                <w:sz w:val="24"/>
              </w:rPr>
              <w:tab/>
              <w:t xml:space="preserve">Komunitní vzdělávací fóra – organizování komunitních fóra nebo setkání, kde budou školy spolupracovat s místními organizacemi a rodinami na vytváření plynulých přechodů a informovanosti o změnách ve vzdělávacím systému. (spolupráce s komunitními, mateřskými centry, poradnami, </w:t>
            </w:r>
          </w:p>
          <w:p w14:paraId="59944352" w14:textId="77777777" w:rsidR="0070693D" w:rsidRPr="0070693D" w:rsidRDefault="0070693D" w:rsidP="007069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70693D">
              <w:rPr>
                <w:rFonts w:asciiTheme="minorHAnsi" w:hAnsiTheme="minorHAnsi" w:cstheme="minorHAnsi"/>
                <w:sz w:val="24"/>
              </w:rPr>
              <w:t>o</w:t>
            </w:r>
            <w:r w:rsidRPr="0070693D">
              <w:rPr>
                <w:rFonts w:asciiTheme="minorHAnsi" w:hAnsiTheme="minorHAnsi" w:cstheme="minorHAnsi"/>
                <w:sz w:val="24"/>
              </w:rPr>
              <w:tab/>
              <w:t>Spolupráce mezi školami – pravidelná setkání učitelů a vedení škol z různých stupňů (mateřská, základní, střední), kde si sdílejí zkušenosti, informace o žácích a řeší specifické potřeby přechodu mezi stupni vzdělávání.</w:t>
            </w:r>
          </w:p>
          <w:p w14:paraId="27E78E69" w14:textId="77777777" w:rsidR="0070693D" w:rsidRPr="0070693D" w:rsidRDefault="0070693D" w:rsidP="007069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70693D">
              <w:rPr>
                <w:rFonts w:asciiTheme="minorHAnsi" w:hAnsiTheme="minorHAnsi" w:cstheme="minorHAnsi"/>
                <w:sz w:val="24"/>
              </w:rPr>
              <w:lastRenderedPageBreak/>
              <w:t>o</w:t>
            </w:r>
            <w:r w:rsidRPr="0070693D">
              <w:rPr>
                <w:rFonts w:asciiTheme="minorHAnsi" w:hAnsiTheme="minorHAnsi" w:cstheme="minorHAnsi"/>
                <w:sz w:val="24"/>
              </w:rPr>
              <w:tab/>
              <w:t>Učení mezi školami – vytváření vzorců spolupráce mezi školami, kde například učitelé základních škol navštěvují střední školy, aby pochopili potřeby a nároky nových studentů, a naopak.</w:t>
            </w:r>
          </w:p>
          <w:p w14:paraId="794F2204" w14:textId="77777777" w:rsidR="0070693D" w:rsidRPr="0070693D" w:rsidRDefault="0070693D" w:rsidP="007069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70693D">
              <w:rPr>
                <w:rFonts w:asciiTheme="minorHAnsi" w:hAnsiTheme="minorHAnsi" w:cstheme="minorHAnsi"/>
                <w:sz w:val="24"/>
              </w:rPr>
              <w:t>o</w:t>
            </w:r>
            <w:r w:rsidRPr="0070693D">
              <w:rPr>
                <w:rFonts w:asciiTheme="minorHAnsi" w:hAnsiTheme="minorHAnsi" w:cstheme="minorHAnsi"/>
                <w:sz w:val="24"/>
              </w:rPr>
              <w:tab/>
              <w:t>Učící se komunity</w:t>
            </w:r>
          </w:p>
          <w:p w14:paraId="6EF2FF8F" w14:textId="37747E43" w:rsidR="00ED6D75" w:rsidRPr="00FD06B7" w:rsidRDefault="0070693D" w:rsidP="00ED6D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70693D">
              <w:rPr>
                <w:rFonts w:asciiTheme="minorHAnsi" w:hAnsiTheme="minorHAnsi" w:cstheme="minorHAnsi"/>
                <w:sz w:val="24"/>
              </w:rPr>
              <w:t>o</w:t>
            </w:r>
            <w:r w:rsidRPr="0070693D">
              <w:rPr>
                <w:rFonts w:asciiTheme="minorHAnsi" w:hAnsiTheme="minorHAnsi" w:cstheme="minorHAnsi"/>
                <w:sz w:val="24"/>
              </w:rPr>
              <w:tab/>
              <w:t>Digitální platformy pro sdílení informací – vytvoření online platformy pro pedagogické pracovníky, kde mohou sdílet informace o žácích, nejlepší praktiky nebo doporučení pro přechod na vyšší stupeň.</w:t>
            </w:r>
          </w:p>
        </w:tc>
      </w:tr>
    </w:tbl>
    <w:p w14:paraId="558C5EF4" w14:textId="77777777" w:rsidR="0099453A" w:rsidRDefault="0099453A" w:rsidP="00A01EE4"/>
    <w:p w14:paraId="05239115" w14:textId="77777777" w:rsidR="0099453A" w:rsidRDefault="0099453A" w:rsidP="00A01EE4"/>
    <w:tbl>
      <w:tblPr>
        <w:tblStyle w:val="Tmavtabulkasmkou5zvraznn5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0361CB" w:rsidRPr="00D54710" w14:paraId="0FD46637" w14:textId="77777777" w:rsidTr="00D54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0070C0"/>
          </w:tcPr>
          <w:p w14:paraId="2A3C9E40" w14:textId="15F04F6E" w:rsidR="000361CB" w:rsidRPr="00242592" w:rsidRDefault="000361CB" w:rsidP="00A01EE4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Priorita </w:t>
            </w:r>
            <w:r w:rsidR="009B445A" w:rsidRPr="00242592">
              <w:rPr>
                <w:rFonts w:asciiTheme="minorHAnsi" w:hAnsiTheme="minorHAnsi" w:cstheme="minorHAnsi"/>
                <w:sz w:val="24"/>
              </w:rPr>
              <w:t>A</w:t>
            </w:r>
          </w:p>
        </w:tc>
        <w:tc>
          <w:tcPr>
            <w:tcW w:w="6657" w:type="dxa"/>
            <w:shd w:val="clear" w:color="auto" w:fill="0070C0"/>
          </w:tcPr>
          <w:p w14:paraId="728FC062" w14:textId="377C88BB" w:rsidR="000361CB" w:rsidRPr="00242592" w:rsidRDefault="009B445A" w:rsidP="00A01E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Vytvořit kvalitní a podnětné prostředí pro vzdělávání ve školách</w:t>
            </w:r>
          </w:p>
        </w:tc>
      </w:tr>
      <w:tr w:rsidR="000361CB" w14:paraId="3394AA90" w14:textId="77777777" w:rsidTr="00A0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2621422" w14:textId="0B6679DE" w:rsidR="000361CB" w:rsidRPr="00242592" w:rsidRDefault="000361CB" w:rsidP="00A01EE4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Cíl </w:t>
            </w:r>
          </w:p>
        </w:tc>
        <w:tc>
          <w:tcPr>
            <w:tcW w:w="6657" w:type="dxa"/>
          </w:tcPr>
          <w:p w14:paraId="67AB597B" w14:textId="6222365A" w:rsidR="000361CB" w:rsidRPr="00242592" w:rsidRDefault="009B445A" w:rsidP="00A0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242592">
              <w:rPr>
                <w:rFonts w:asciiTheme="minorHAnsi" w:hAnsiTheme="minorHAnsi" w:cstheme="minorHAnsi"/>
                <w:b/>
                <w:bCs/>
                <w:sz w:val="24"/>
              </w:rPr>
              <w:t>A. 4 Utvářet vzdělávací systém smysluplný pro všechny</w:t>
            </w:r>
          </w:p>
        </w:tc>
      </w:tr>
      <w:tr w:rsidR="006B6C9F" w14:paraId="0338D02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77505AA" w14:textId="2EF17B36" w:rsidR="006B6C9F" w:rsidRPr="00242592" w:rsidRDefault="006E7BDC" w:rsidP="006B6C9F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P</w:t>
            </w:r>
            <w:r w:rsidR="006B6C9F" w:rsidRPr="00242592">
              <w:rPr>
                <w:rFonts w:asciiTheme="minorHAnsi" w:hAnsiTheme="minorHAnsi" w:cstheme="minorHAnsi"/>
                <w:sz w:val="24"/>
              </w:rPr>
              <w:t>opis cíle</w:t>
            </w:r>
          </w:p>
        </w:tc>
        <w:tc>
          <w:tcPr>
            <w:tcW w:w="6657" w:type="dxa"/>
          </w:tcPr>
          <w:p w14:paraId="0F672666" w14:textId="7D95223C" w:rsidR="006B6C9F" w:rsidRPr="00242592" w:rsidRDefault="002873FA" w:rsidP="006B6C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Cílem je kvalitně nastavit v</w:t>
            </w:r>
            <w:r w:rsidR="006B6C9F" w:rsidRPr="00242592">
              <w:rPr>
                <w:rFonts w:asciiTheme="minorHAnsi" w:hAnsiTheme="minorHAnsi" w:cstheme="minorHAnsi"/>
                <w:sz w:val="24"/>
              </w:rPr>
              <w:t xml:space="preserve">zdělávací systém tak, aby byl přístupný, spravedlivý a smysluplný pro všechny děti, žáky i jejich rodiny. Ve školách </w:t>
            </w:r>
            <w:r w:rsidR="00F1274E" w:rsidRPr="00242592">
              <w:rPr>
                <w:rFonts w:asciiTheme="minorHAnsi" w:hAnsiTheme="minorHAnsi" w:cstheme="minorHAnsi"/>
                <w:sz w:val="24"/>
              </w:rPr>
              <w:t>uplatňovat</w:t>
            </w:r>
            <w:r w:rsidR="006B6C9F" w:rsidRPr="00242592">
              <w:rPr>
                <w:rFonts w:asciiTheme="minorHAnsi" w:hAnsiTheme="minorHAnsi" w:cstheme="minorHAnsi"/>
                <w:sz w:val="24"/>
              </w:rPr>
              <w:t xml:space="preserve"> individuální přístup, který zohledňuje různé potřeby žáků, a to jak těch se specifickými vzdělávacími potřebami, tak těch nadaných. </w:t>
            </w:r>
            <w:r w:rsidR="000C1700" w:rsidRPr="00242592">
              <w:rPr>
                <w:rFonts w:asciiTheme="minorHAnsi" w:hAnsiTheme="minorHAnsi" w:cstheme="minorHAnsi"/>
                <w:sz w:val="24"/>
              </w:rPr>
              <w:t>Cílem je</w:t>
            </w:r>
            <w:r w:rsidR="0065154C" w:rsidRPr="00242592">
              <w:rPr>
                <w:rFonts w:asciiTheme="minorHAnsi" w:hAnsiTheme="minorHAnsi" w:cstheme="minorHAnsi"/>
                <w:sz w:val="24"/>
              </w:rPr>
              <w:t>,</w:t>
            </w:r>
            <w:r w:rsidR="000C1700" w:rsidRPr="00242592">
              <w:rPr>
                <w:rFonts w:asciiTheme="minorHAnsi" w:hAnsiTheme="minorHAnsi" w:cstheme="minorHAnsi"/>
                <w:sz w:val="24"/>
              </w:rPr>
              <w:t xml:space="preserve"> aby v</w:t>
            </w:r>
            <w:r w:rsidR="006B6C9F" w:rsidRPr="00242592">
              <w:rPr>
                <w:rFonts w:asciiTheme="minorHAnsi" w:hAnsiTheme="minorHAnsi" w:cstheme="minorHAnsi"/>
                <w:sz w:val="24"/>
              </w:rPr>
              <w:t xml:space="preserve">šechny školy </w:t>
            </w:r>
            <w:r w:rsidR="000C1700" w:rsidRPr="00242592">
              <w:rPr>
                <w:rFonts w:asciiTheme="minorHAnsi" w:hAnsiTheme="minorHAnsi" w:cstheme="minorHAnsi"/>
                <w:sz w:val="24"/>
              </w:rPr>
              <w:t xml:space="preserve">měly </w:t>
            </w:r>
            <w:r w:rsidR="006B6C9F" w:rsidRPr="00242592">
              <w:rPr>
                <w:rFonts w:asciiTheme="minorHAnsi" w:hAnsiTheme="minorHAnsi" w:cstheme="minorHAnsi"/>
                <w:sz w:val="24"/>
              </w:rPr>
              <w:t>plně funkční poradenská pracoviště, sociální pedagogy a další odborníky, kteří zajišťují kvalitní podporu žákům i pedagogům.</w:t>
            </w:r>
            <w:r w:rsidR="000C1700" w:rsidRPr="00242592">
              <w:rPr>
                <w:rFonts w:asciiTheme="minorHAnsi" w:hAnsiTheme="minorHAnsi" w:cstheme="minorHAnsi"/>
                <w:sz w:val="24"/>
              </w:rPr>
              <w:t xml:space="preserve"> Propojovat s</w:t>
            </w:r>
            <w:r w:rsidR="006B6C9F" w:rsidRPr="00242592">
              <w:rPr>
                <w:rFonts w:asciiTheme="minorHAnsi" w:hAnsiTheme="minorHAnsi" w:cstheme="minorHAnsi"/>
                <w:sz w:val="24"/>
              </w:rPr>
              <w:t>peciální školy s běžnými školami, čímž zaji</w:t>
            </w:r>
            <w:r w:rsidR="00570543" w:rsidRPr="00242592">
              <w:rPr>
                <w:rFonts w:asciiTheme="minorHAnsi" w:hAnsiTheme="minorHAnsi" w:cstheme="minorHAnsi"/>
                <w:sz w:val="24"/>
              </w:rPr>
              <w:t>stit</w:t>
            </w:r>
            <w:r w:rsidR="006B6C9F" w:rsidRPr="00242592">
              <w:rPr>
                <w:rFonts w:asciiTheme="minorHAnsi" w:hAnsiTheme="minorHAnsi" w:cstheme="minorHAnsi"/>
                <w:sz w:val="24"/>
              </w:rPr>
              <w:t xml:space="preserve"> plynul</w:t>
            </w:r>
            <w:r w:rsidR="00570543" w:rsidRPr="00242592">
              <w:rPr>
                <w:rFonts w:asciiTheme="minorHAnsi" w:hAnsiTheme="minorHAnsi" w:cstheme="minorHAnsi"/>
                <w:sz w:val="24"/>
              </w:rPr>
              <w:t>ou</w:t>
            </w:r>
            <w:r w:rsidR="006B6C9F" w:rsidRPr="00242592">
              <w:rPr>
                <w:rFonts w:asciiTheme="minorHAnsi" w:hAnsiTheme="minorHAnsi" w:cstheme="minorHAnsi"/>
                <w:sz w:val="24"/>
              </w:rPr>
              <w:t xml:space="preserve"> spolupráce a přechod mezi těmito institucemi. Podpora inkluze </w:t>
            </w:r>
            <w:r w:rsidR="0070693D">
              <w:rPr>
                <w:rFonts w:asciiTheme="minorHAnsi" w:hAnsiTheme="minorHAnsi" w:cstheme="minorHAnsi"/>
                <w:sz w:val="24"/>
              </w:rPr>
              <w:t xml:space="preserve">je </w:t>
            </w:r>
            <w:r w:rsidR="00570543" w:rsidRPr="00242592">
              <w:rPr>
                <w:rFonts w:asciiTheme="minorHAnsi" w:hAnsiTheme="minorHAnsi" w:cstheme="minorHAnsi"/>
                <w:sz w:val="24"/>
              </w:rPr>
              <w:t>zajištěna</w:t>
            </w:r>
            <w:r w:rsidR="006B6C9F" w:rsidRPr="00242592">
              <w:rPr>
                <w:rFonts w:asciiTheme="minorHAnsi" w:hAnsiTheme="minorHAnsi" w:cstheme="minorHAnsi"/>
                <w:sz w:val="24"/>
              </w:rPr>
              <w:t xml:space="preserve"> dostatečný</w:t>
            </w:r>
            <w:r w:rsidR="00570543" w:rsidRPr="00242592">
              <w:rPr>
                <w:rFonts w:asciiTheme="minorHAnsi" w:hAnsiTheme="minorHAnsi" w:cstheme="minorHAnsi"/>
                <w:sz w:val="24"/>
              </w:rPr>
              <w:t>m</w:t>
            </w:r>
            <w:r w:rsidR="006B6C9F" w:rsidRPr="00242592">
              <w:rPr>
                <w:rFonts w:asciiTheme="minorHAnsi" w:hAnsiTheme="minorHAnsi" w:cstheme="minorHAnsi"/>
                <w:sz w:val="24"/>
              </w:rPr>
              <w:t xml:space="preserve"> počt</w:t>
            </w:r>
            <w:r w:rsidR="00570543" w:rsidRPr="00242592">
              <w:rPr>
                <w:rFonts w:asciiTheme="minorHAnsi" w:hAnsiTheme="minorHAnsi" w:cstheme="minorHAnsi"/>
                <w:sz w:val="24"/>
              </w:rPr>
              <w:t>em</w:t>
            </w:r>
            <w:r w:rsidR="006B6C9F" w:rsidRPr="00242592">
              <w:rPr>
                <w:rFonts w:asciiTheme="minorHAnsi" w:hAnsiTheme="minorHAnsi" w:cstheme="minorHAnsi"/>
                <w:sz w:val="24"/>
              </w:rPr>
              <w:t xml:space="preserve"> odborných rolí, jako jsou speciální pedagogové, asistenti pedagoga a tandemoví učitelé.</w:t>
            </w:r>
            <w:r w:rsidR="00EB3F23" w:rsidRPr="00242592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6B6C9F" w:rsidRPr="00242592">
              <w:rPr>
                <w:rFonts w:asciiTheme="minorHAnsi" w:hAnsiTheme="minorHAnsi" w:cstheme="minorHAnsi"/>
                <w:sz w:val="24"/>
              </w:rPr>
              <w:t>Každé dítě tak může rozvíjet svůj potenciál v prostředí, které podporuje jeho individuální růst, vytváří u něj pozitivní vztah ke vzdělávání a poskytuje mu bezpečný a podnětný prostor pro jeho další vzdělávací cestu. Vzdělávací systém se přizpůsobuje potřebám všech, a tím zajišťuje smysluplnou a rovnou příležitost ke vzdělání.</w:t>
            </w:r>
          </w:p>
        </w:tc>
      </w:tr>
      <w:tr w:rsidR="000361CB" w14:paraId="4E758280" w14:textId="77777777" w:rsidTr="00A01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96018D9" w14:textId="3B22061C" w:rsidR="000361CB" w:rsidRPr="00242592" w:rsidRDefault="006E7BDC" w:rsidP="00A01EE4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Opatření MAP</w:t>
            </w:r>
          </w:p>
        </w:tc>
        <w:tc>
          <w:tcPr>
            <w:tcW w:w="6657" w:type="dxa"/>
          </w:tcPr>
          <w:p w14:paraId="26A62210" w14:textId="2B1A9EAF" w:rsidR="000361CB" w:rsidRPr="00242592" w:rsidRDefault="003D7F3E" w:rsidP="00A01E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A.4.1 </w:t>
            </w:r>
            <w:r w:rsidR="008B63B2" w:rsidRPr="00242592">
              <w:rPr>
                <w:rFonts w:asciiTheme="minorHAnsi" w:hAnsiTheme="minorHAnsi" w:cstheme="minorHAnsi"/>
                <w:sz w:val="24"/>
              </w:rPr>
              <w:t>Rovný přístup, individuální podpora a spolupráce pro úspěšné vzdělávání</w:t>
            </w:r>
          </w:p>
        </w:tc>
      </w:tr>
      <w:tr w:rsidR="000E710A" w14:paraId="4FEF1627" w14:textId="77777777" w:rsidTr="00A01E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6A523EB" w14:textId="57424A33" w:rsidR="000E710A" w:rsidRPr="00242592" w:rsidRDefault="00C75DD5" w:rsidP="00A01EE4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Výstupové indikátory </w:t>
            </w:r>
          </w:p>
        </w:tc>
        <w:tc>
          <w:tcPr>
            <w:tcW w:w="6657" w:type="dxa"/>
          </w:tcPr>
          <w:p w14:paraId="22398410" w14:textId="4837FD8F" w:rsidR="00603F02" w:rsidRPr="00A53FDD" w:rsidRDefault="00603F02" w:rsidP="00A53FDD">
            <w:pPr>
              <w:pStyle w:val="Odstavecseseznamem"/>
              <w:numPr>
                <w:ilvl w:val="0"/>
                <w:numId w:val="40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A53FDD">
              <w:rPr>
                <w:rFonts w:asciiTheme="minorHAnsi" w:hAnsiTheme="minorHAnsi" w:cstheme="minorHAnsi"/>
                <w:sz w:val="24"/>
              </w:rPr>
              <w:t xml:space="preserve">Počet </w:t>
            </w:r>
            <w:r w:rsidR="008B788B" w:rsidRPr="00A53FDD">
              <w:rPr>
                <w:rFonts w:asciiTheme="minorHAnsi" w:hAnsiTheme="minorHAnsi" w:cstheme="minorHAnsi"/>
                <w:sz w:val="24"/>
              </w:rPr>
              <w:t xml:space="preserve">odborných </w:t>
            </w:r>
            <w:r w:rsidR="00D60B7C" w:rsidRPr="00A53FDD">
              <w:rPr>
                <w:rFonts w:asciiTheme="minorHAnsi" w:hAnsiTheme="minorHAnsi" w:cstheme="minorHAnsi"/>
                <w:sz w:val="24"/>
              </w:rPr>
              <w:t xml:space="preserve">setkání </w:t>
            </w:r>
            <w:r w:rsidR="008B788B" w:rsidRPr="00A53FDD">
              <w:rPr>
                <w:rFonts w:asciiTheme="minorHAnsi" w:hAnsiTheme="minorHAnsi" w:cstheme="minorHAnsi"/>
                <w:sz w:val="24"/>
              </w:rPr>
              <w:t>pro školní metodiky prevence, speciální pedagogy, školní psychology</w:t>
            </w:r>
            <w:r w:rsidR="0002303A" w:rsidRPr="00A53FDD">
              <w:rPr>
                <w:rFonts w:asciiTheme="minorHAnsi" w:hAnsiTheme="minorHAnsi" w:cstheme="minorHAnsi"/>
                <w:sz w:val="24"/>
              </w:rPr>
              <w:t xml:space="preserve"> a další odborníky</w:t>
            </w:r>
          </w:p>
          <w:p w14:paraId="367E9D75" w14:textId="53AA52D1" w:rsidR="000E710A" w:rsidRPr="00A53FDD" w:rsidRDefault="00603F02" w:rsidP="00A53FDD">
            <w:pPr>
              <w:pStyle w:val="Odstavecseseznamem"/>
              <w:numPr>
                <w:ilvl w:val="0"/>
                <w:numId w:val="40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A53FDD">
              <w:rPr>
                <w:rFonts w:asciiTheme="minorHAnsi" w:hAnsiTheme="minorHAnsi" w:cstheme="minorHAnsi"/>
                <w:sz w:val="24"/>
              </w:rPr>
              <w:lastRenderedPageBreak/>
              <w:t xml:space="preserve">Počet </w:t>
            </w:r>
            <w:r w:rsidR="0094440E" w:rsidRPr="00A53FDD">
              <w:rPr>
                <w:rFonts w:asciiTheme="minorHAnsi" w:hAnsiTheme="minorHAnsi" w:cstheme="minorHAnsi"/>
                <w:sz w:val="24"/>
              </w:rPr>
              <w:t>pedagogických pracovníků</w:t>
            </w:r>
            <w:r w:rsidR="00376ACA" w:rsidRPr="00A53FDD">
              <w:rPr>
                <w:rFonts w:asciiTheme="minorHAnsi" w:hAnsiTheme="minorHAnsi" w:cstheme="minorHAnsi"/>
                <w:sz w:val="24"/>
              </w:rPr>
              <w:t>, kteří se zúčastnili vzdělávání</w:t>
            </w:r>
            <w:r w:rsidRPr="00A53FDD">
              <w:rPr>
                <w:rFonts w:asciiTheme="minorHAnsi" w:hAnsiTheme="minorHAnsi" w:cstheme="minorHAnsi"/>
                <w:sz w:val="24"/>
              </w:rPr>
              <w:t xml:space="preserve"> pro práci s žáky s různými potřebami</w:t>
            </w:r>
          </w:p>
          <w:p w14:paraId="2F47E73E" w14:textId="77777777" w:rsidR="00C11F60" w:rsidRPr="00A53FDD" w:rsidRDefault="00C11F60" w:rsidP="00A53FDD">
            <w:pPr>
              <w:pStyle w:val="Odstavecseseznamem"/>
              <w:numPr>
                <w:ilvl w:val="0"/>
                <w:numId w:val="40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A53FDD">
              <w:rPr>
                <w:rFonts w:asciiTheme="minorHAnsi" w:hAnsiTheme="minorHAnsi" w:cstheme="minorHAnsi"/>
                <w:sz w:val="24"/>
              </w:rPr>
              <w:t xml:space="preserve">Počet zapojených škol do </w:t>
            </w:r>
            <w:r w:rsidR="008F1A03" w:rsidRPr="00A53FDD">
              <w:rPr>
                <w:rFonts w:asciiTheme="minorHAnsi" w:hAnsiTheme="minorHAnsi" w:cstheme="minorHAnsi"/>
                <w:sz w:val="24"/>
              </w:rPr>
              <w:t>společných</w:t>
            </w:r>
            <w:r w:rsidR="00883E3D" w:rsidRPr="00A53FDD">
              <w:rPr>
                <w:rFonts w:asciiTheme="minorHAnsi" w:hAnsiTheme="minorHAnsi" w:cstheme="minorHAnsi"/>
                <w:sz w:val="24"/>
              </w:rPr>
              <w:t xml:space="preserve"> aktivit</w:t>
            </w:r>
            <w:r w:rsidR="00C40065" w:rsidRPr="00A53FDD">
              <w:rPr>
                <w:rFonts w:asciiTheme="minorHAnsi" w:hAnsiTheme="minorHAnsi" w:cstheme="minorHAnsi"/>
                <w:sz w:val="24"/>
              </w:rPr>
              <w:t xml:space="preserve"> v oblasti rovného přístupu</w:t>
            </w:r>
          </w:p>
          <w:p w14:paraId="385FD805" w14:textId="747EF00A" w:rsidR="008F2677" w:rsidRPr="00A53FDD" w:rsidRDefault="008F2677" w:rsidP="00A53FDD">
            <w:pPr>
              <w:pStyle w:val="Odstavecseseznamem"/>
              <w:numPr>
                <w:ilvl w:val="0"/>
                <w:numId w:val="40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A53FDD">
              <w:rPr>
                <w:rFonts w:asciiTheme="minorHAnsi" w:hAnsiTheme="minorHAnsi" w:cstheme="minorHAnsi"/>
                <w:sz w:val="24"/>
              </w:rPr>
              <w:t>Počet školních poraden, které poskytují pravidelnou podporu žákům a rodičům v oblasti duševního zdraví.</w:t>
            </w:r>
          </w:p>
        </w:tc>
      </w:tr>
      <w:tr w:rsidR="00714123" w14:paraId="23EBDFDC" w14:textId="77777777" w:rsidTr="004D5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79FA52A" w14:textId="77777777" w:rsidR="00714123" w:rsidRPr="00242592" w:rsidRDefault="00714123" w:rsidP="00714123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lastRenderedPageBreak/>
              <w:t>Aktivity škol a školských zařízení</w:t>
            </w:r>
          </w:p>
        </w:tc>
        <w:tc>
          <w:tcPr>
            <w:tcW w:w="6657" w:type="dxa"/>
          </w:tcPr>
          <w:p w14:paraId="6C0AB7C0" w14:textId="77777777" w:rsidR="00714123" w:rsidRPr="009C51A3" w:rsidRDefault="00714123" w:rsidP="009C51A3">
            <w:pPr>
              <w:pStyle w:val="Odstavecseseznamem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Aktivní spolupráce s poradenskými službami v území</w:t>
            </w:r>
            <w:r w:rsidRPr="009C51A3">
              <w:rPr>
                <w:rFonts w:asciiTheme="minorHAnsi" w:hAnsiTheme="minorHAnsi" w:cstheme="minorHAnsi"/>
                <w:sz w:val="24"/>
              </w:rPr>
              <w:t>.</w:t>
            </w:r>
          </w:p>
          <w:p w14:paraId="72383257" w14:textId="77777777" w:rsidR="00714123" w:rsidRPr="009C51A3" w:rsidRDefault="00714123" w:rsidP="009C51A3">
            <w:pPr>
              <w:pStyle w:val="Odstavecseseznamem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Vzdělávání pro pedagogy pro práci s žáky s různými potřebami</w:t>
            </w:r>
          </w:p>
          <w:p w14:paraId="70F01B87" w14:textId="77777777" w:rsidR="00714123" w:rsidRPr="009C51A3" w:rsidRDefault="00714123" w:rsidP="009C51A3">
            <w:pPr>
              <w:pStyle w:val="Odstavecseseznamem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Individuální vzdělávací plány pro každého žáka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– každá škola by měla vytvořit systém individuálních vzdělávacích plánů (IVP) pro žáky, kteří potřebují specifickou podporu, a to jak pro žáky se speciálními potřebami, tak pro nadané děti. Plány by měly zahrnovat cíle, metody a časový rámec, které odpovídají potřebám každého žáka.</w:t>
            </w:r>
          </w:p>
          <w:p w14:paraId="465D07D9" w14:textId="77777777" w:rsidR="00714123" w:rsidRPr="009C51A3" w:rsidRDefault="00714123" w:rsidP="009C51A3">
            <w:pPr>
              <w:pStyle w:val="Odstavecseseznamem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Speciální pedagogové ve školách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– každá škola by měla mít specialisty (speciální pedagogy, psychology) k dispozici, kteří se zaměřují na individuální podporu žáků se specifickými vzdělávacími potřebami a také na rozvoj nadaných dětí.</w:t>
            </w:r>
          </w:p>
          <w:p w14:paraId="7A02E8C5" w14:textId="77777777" w:rsidR="00714123" w:rsidRPr="009C51A3" w:rsidRDefault="00714123" w:rsidP="009C51A3">
            <w:pPr>
              <w:pStyle w:val="Odstavecseseznamem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Asistenti pedagoga pro každého žáka, který je potřebuje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– v každé třídě by měl být asistent pedagoga, který pomůže žákům se specifickými potřebami, nebo žákům, kteří se učí jiným tempem.</w:t>
            </w:r>
          </w:p>
          <w:p w14:paraId="5CA8BEB5" w14:textId="77777777" w:rsidR="00714123" w:rsidRPr="009C51A3" w:rsidRDefault="00714123" w:rsidP="009C51A3">
            <w:pPr>
              <w:pStyle w:val="Odstavecseseznamem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Podpora nadaných žáků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– zavedení speciálních programů, soutěží, mentoringových schémat nebo skupinových aktivit, které podpoří rozvoj nadaných žáků a umožní jim realizovat svůj potenciál.</w:t>
            </w:r>
          </w:p>
          <w:p w14:paraId="68125FA3" w14:textId="50A90A62" w:rsidR="00714123" w:rsidRPr="009C51A3" w:rsidRDefault="00714123" w:rsidP="009C51A3">
            <w:pPr>
              <w:pStyle w:val="Odstavecseseznamem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Komunikace s rodiči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– pravidelná setkání s rodiči žáků, při nichž se diskutují potřeby dítěte, možnosti podpory a plány pro jeho rozvoj.</w:t>
            </w:r>
          </w:p>
        </w:tc>
      </w:tr>
      <w:tr w:rsidR="00714123" w14:paraId="73B4B694" w14:textId="77777777" w:rsidTr="004D53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AF7C720" w14:textId="77777777" w:rsidR="00714123" w:rsidRPr="00242592" w:rsidRDefault="00714123" w:rsidP="00714123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Aktivity spolupráce </w:t>
            </w:r>
          </w:p>
        </w:tc>
        <w:tc>
          <w:tcPr>
            <w:tcW w:w="6657" w:type="dxa"/>
          </w:tcPr>
          <w:p w14:paraId="49C140A8" w14:textId="77777777" w:rsidR="005F29A8" w:rsidRPr="00242592" w:rsidRDefault="005F29A8" w:rsidP="005F29A8">
            <w:pPr>
              <w:numPr>
                <w:ilvl w:val="1"/>
                <w:numId w:val="12"/>
              </w:numPr>
              <w:tabs>
                <w:tab w:val="clear" w:pos="1440"/>
              </w:tabs>
              <w:autoSpaceDE/>
              <w:autoSpaceDN/>
              <w:adjustRightInd/>
              <w:spacing w:after="160" w:line="259" w:lineRule="auto"/>
              <w:ind w:left="600" w:hanging="42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Předávání dobré praxe</w:t>
            </w:r>
            <w:r w:rsidRPr="00242592">
              <w:rPr>
                <w:rFonts w:asciiTheme="minorHAnsi" w:hAnsiTheme="minorHAnsi" w:cstheme="minorHAnsi"/>
                <w:sz w:val="24"/>
              </w:rPr>
              <w:t xml:space="preserve"> v práci s nadanými žáky mezi školami.</w:t>
            </w:r>
          </w:p>
          <w:p w14:paraId="15DA4453" w14:textId="77777777" w:rsidR="005F29A8" w:rsidRPr="00242592" w:rsidRDefault="005F29A8" w:rsidP="005F29A8">
            <w:pPr>
              <w:numPr>
                <w:ilvl w:val="1"/>
                <w:numId w:val="12"/>
              </w:numPr>
              <w:tabs>
                <w:tab w:val="clear" w:pos="1440"/>
              </w:tabs>
              <w:autoSpaceDE/>
              <w:autoSpaceDN/>
              <w:adjustRightInd/>
              <w:spacing w:after="160" w:line="259" w:lineRule="auto"/>
              <w:ind w:left="600" w:hanging="42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>Předávání dobré praxe</w:t>
            </w:r>
            <w:r w:rsidRPr="00242592">
              <w:rPr>
                <w:rFonts w:asciiTheme="minorHAnsi" w:hAnsiTheme="minorHAnsi" w:cstheme="minorHAnsi"/>
                <w:sz w:val="24"/>
              </w:rPr>
              <w:t xml:space="preserve"> v práci se žáky se specifickými poruchami mezi školami</w:t>
            </w:r>
          </w:p>
          <w:p w14:paraId="717BEF14" w14:textId="77777777" w:rsidR="005F29A8" w:rsidRDefault="005F29A8" w:rsidP="005F29A8">
            <w:pPr>
              <w:numPr>
                <w:ilvl w:val="1"/>
                <w:numId w:val="12"/>
              </w:numPr>
              <w:tabs>
                <w:tab w:val="clear" w:pos="1440"/>
              </w:tabs>
              <w:autoSpaceDE/>
              <w:autoSpaceDN/>
              <w:adjustRightInd/>
              <w:spacing w:after="160" w:line="259" w:lineRule="auto"/>
              <w:ind w:left="600" w:hanging="42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Propojování běžných a speciálních škol v území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A15C3F">
              <w:rPr>
                <w:rFonts w:asciiTheme="minorHAnsi" w:hAnsiTheme="minorHAnsi" w:cstheme="minorHAnsi"/>
                <w:sz w:val="24"/>
              </w:rPr>
              <w:t>– pravidelná setkání a pracovní skupiny mezi pedagogickými pracovníky speciálních škol a běžných škol pro sdílení zkušeností a metodik, jak nejlépe integrovat děti se speciálními potřebami do běžného vzdělávacího prostředí.</w:t>
            </w:r>
          </w:p>
          <w:p w14:paraId="3A8FC4AF" w14:textId="77777777" w:rsidR="005F29A8" w:rsidRDefault="005F29A8" w:rsidP="005F29A8">
            <w:pPr>
              <w:numPr>
                <w:ilvl w:val="1"/>
                <w:numId w:val="12"/>
              </w:numPr>
              <w:tabs>
                <w:tab w:val="clear" w:pos="1440"/>
              </w:tabs>
              <w:autoSpaceDE/>
              <w:autoSpaceDN/>
              <w:adjustRightInd/>
              <w:spacing w:after="160" w:line="259" w:lineRule="auto"/>
              <w:ind w:left="600" w:hanging="42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Inkluzivní kurzy a tréninky pro pedagogy –</w:t>
            </w:r>
            <w:r w:rsidRPr="00EE4501">
              <w:rPr>
                <w:rFonts w:asciiTheme="minorHAnsi" w:hAnsiTheme="minorHAnsi" w:cstheme="minorHAnsi"/>
                <w:sz w:val="24"/>
              </w:rPr>
              <w:t xml:space="preserve"> organizace školení pro pedagogy, kde se zaměřují na metody práce s různými skupinami žáků (žáci s SPU, nadaní žáci, děti z různých kulturních prostředí).</w:t>
            </w:r>
          </w:p>
          <w:p w14:paraId="38792F23" w14:textId="77777777" w:rsidR="005F29A8" w:rsidRPr="000F73E1" w:rsidRDefault="005F29A8" w:rsidP="005F29A8">
            <w:pPr>
              <w:numPr>
                <w:ilvl w:val="1"/>
                <w:numId w:val="12"/>
              </w:numPr>
              <w:tabs>
                <w:tab w:val="clear" w:pos="1440"/>
              </w:tabs>
              <w:autoSpaceDE/>
              <w:autoSpaceDN/>
              <w:adjustRightInd/>
              <w:spacing w:after="160" w:line="259" w:lineRule="auto"/>
              <w:ind w:left="600" w:hanging="42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Podporující tandemové výuky</w:t>
            </w:r>
            <w:r w:rsidRPr="000F73E1">
              <w:rPr>
                <w:rFonts w:asciiTheme="minorHAnsi" w:hAnsiTheme="minorHAnsi" w:cstheme="minorHAnsi"/>
                <w:sz w:val="24"/>
              </w:rPr>
              <w:t xml:space="preserve"> – spolupráce mezi dvěma pedagogy v jedné třídě (např. učitel a speciální pedagog, učitel a asistent pedagoga), což umožňuje individualizovaný přístup a lepší podporu pro všechny žáky.</w:t>
            </w:r>
          </w:p>
          <w:p w14:paraId="1C122915" w14:textId="77777777" w:rsidR="005F29A8" w:rsidRPr="000F73E1" w:rsidRDefault="005F29A8" w:rsidP="005F29A8">
            <w:pPr>
              <w:numPr>
                <w:ilvl w:val="1"/>
                <w:numId w:val="12"/>
              </w:numPr>
              <w:tabs>
                <w:tab w:val="clear" w:pos="1440"/>
              </w:tabs>
              <w:autoSpaceDE/>
              <w:autoSpaceDN/>
              <w:adjustRightInd/>
              <w:spacing w:after="160" w:line="259" w:lineRule="auto"/>
              <w:ind w:left="600" w:hanging="42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Komplexní poradenská centra</w:t>
            </w:r>
            <w:r w:rsidRPr="000F73E1">
              <w:rPr>
                <w:rFonts w:asciiTheme="minorHAnsi" w:hAnsiTheme="minorHAnsi" w:cstheme="minorHAnsi"/>
                <w:sz w:val="24"/>
              </w:rPr>
              <w:t xml:space="preserve"> – zřízení školních poradenských týmů (speciální pedagogové, psychologové, sociální pedagogové), které budou úzce spolupracovat s učiteli na zajištění podpory pro žáky s různými potřebami.</w:t>
            </w:r>
          </w:p>
          <w:p w14:paraId="30EC48E1" w14:textId="7FBEDC86" w:rsidR="00714123" w:rsidRPr="005F29A8" w:rsidRDefault="005F29A8" w:rsidP="005F29A8">
            <w:pPr>
              <w:pStyle w:val="Odstavecseseznamem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Spolupráce s externími odborníky</w:t>
            </w:r>
            <w:r w:rsidRPr="005F29A8">
              <w:rPr>
                <w:rFonts w:asciiTheme="minorHAnsi" w:hAnsiTheme="minorHAnsi" w:cstheme="minorHAnsi"/>
                <w:sz w:val="24"/>
              </w:rPr>
              <w:t xml:space="preserve"> – spolupráce škol s externími organizacemi, odborníky (logopedy, psychoterapeuty, </w:t>
            </w:r>
            <w:proofErr w:type="gramStart"/>
            <w:r w:rsidRPr="005F29A8">
              <w:rPr>
                <w:rFonts w:asciiTheme="minorHAnsi" w:hAnsiTheme="minorHAnsi" w:cstheme="minorHAnsi"/>
                <w:sz w:val="24"/>
              </w:rPr>
              <w:t>terapeuty,</w:t>
            </w:r>
            <w:proofErr w:type="gramEnd"/>
            <w:r w:rsidRPr="005F29A8">
              <w:rPr>
                <w:rFonts w:asciiTheme="minorHAnsi" w:hAnsiTheme="minorHAnsi" w:cstheme="minorHAnsi"/>
                <w:sz w:val="24"/>
              </w:rPr>
              <w:t xml:space="preserve"> apod.) na zajištění komplexní podpory pro žáky se specifickými vzdělávacími potřebami.</w:t>
            </w:r>
          </w:p>
        </w:tc>
      </w:tr>
    </w:tbl>
    <w:p w14:paraId="50251685" w14:textId="77777777" w:rsidR="000361CB" w:rsidRDefault="000361CB" w:rsidP="00854D74"/>
    <w:p w14:paraId="6EEE209F" w14:textId="77777777" w:rsidR="001C646A" w:rsidRDefault="001C646A" w:rsidP="00854D74"/>
    <w:tbl>
      <w:tblPr>
        <w:tblStyle w:val="Tmavtabulkasmkou5zvraznn6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80014C" w:rsidRPr="00242592" w14:paraId="6166760D" w14:textId="77777777" w:rsidTr="00F05C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5284215" w14:textId="48FFC9DD" w:rsidR="0080014C" w:rsidRPr="00242592" w:rsidRDefault="0080014C" w:rsidP="0080014C">
            <w:pPr>
              <w:tabs>
                <w:tab w:val="left" w:pos="948"/>
              </w:tabs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P</w:t>
            </w:r>
            <w:r w:rsidR="00AA22CD" w:rsidRPr="00242592">
              <w:rPr>
                <w:rFonts w:asciiTheme="minorHAnsi" w:hAnsiTheme="minorHAnsi" w:cstheme="minorHAnsi"/>
                <w:sz w:val="24"/>
              </w:rPr>
              <w:t>rio</w:t>
            </w:r>
            <w:r w:rsidR="00F05CD9" w:rsidRPr="00242592">
              <w:rPr>
                <w:rFonts w:asciiTheme="minorHAnsi" w:hAnsiTheme="minorHAnsi" w:cstheme="minorHAnsi"/>
                <w:sz w:val="24"/>
              </w:rPr>
              <w:t>rita B</w:t>
            </w:r>
          </w:p>
        </w:tc>
        <w:tc>
          <w:tcPr>
            <w:tcW w:w="6657" w:type="dxa"/>
          </w:tcPr>
          <w:p w14:paraId="447BEE01" w14:textId="7A043572" w:rsidR="0080014C" w:rsidRPr="00242592" w:rsidRDefault="00F05CD9" w:rsidP="00854D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Zvyšovat spoluzodpovědnost všech za proces vzdělávání</w:t>
            </w:r>
          </w:p>
        </w:tc>
      </w:tr>
      <w:tr w:rsidR="0080014C" w:rsidRPr="00242592" w14:paraId="1FC98A36" w14:textId="77777777" w:rsidTr="00F05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2CBBAD2" w14:textId="768254D2" w:rsidR="0080014C" w:rsidRPr="00242592" w:rsidRDefault="00F05CD9" w:rsidP="00854D74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Cíl </w:t>
            </w:r>
          </w:p>
        </w:tc>
        <w:tc>
          <w:tcPr>
            <w:tcW w:w="6657" w:type="dxa"/>
          </w:tcPr>
          <w:p w14:paraId="4CCAEBEC" w14:textId="44841E70" w:rsidR="0080014C" w:rsidRPr="00947E30" w:rsidRDefault="00F05CD9" w:rsidP="00854D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947E30">
              <w:rPr>
                <w:rFonts w:asciiTheme="minorHAnsi" w:hAnsiTheme="minorHAnsi" w:cstheme="minorHAnsi"/>
                <w:b/>
                <w:bCs/>
                <w:sz w:val="24"/>
              </w:rPr>
              <w:t>B. 1 Docílit spoluzodpovědnosti a spolupráce dětí, žáků a rodin za vzdělávání a všestranný rozvoj v psychicky zdravém prostředí</w:t>
            </w:r>
          </w:p>
        </w:tc>
      </w:tr>
      <w:tr w:rsidR="005911AB" w:rsidRPr="00242592" w14:paraId="6AF96BBD" w14:textId="77777777" w:rsidTr="00F05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87C56FE" w14:textId="095082AB" w:rsidR="005911AB" w:rsidRPr="00242592" w:rsidRDefault="005911AB" w:rsidP="005911AB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Popis cíle</w:t>
            </w:r>
          </w:p>
        </w:tc>
        <w:tc>
          <w:tcPr>
            <w:tcW w:w="6657" w:type="dxa"/>
          </w:tcPr>
          <w:p w14:paraId="1B27CA6D" w14:textId="77777777" w:rsidR="005911AB" w:rsidRPr="00242592" w:rsidRDefault="005911AB" w:rsidP="005911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Cílem je vytvářet ve</w:t>
            </w:r>
            <w:r w:rsidRPr="00242592">
              <w:rPr>
                <w:rFonts w:asciiTheme="minorHAnsi" w:hAnsiTheme="minorHAnsi" w:cstheme="minorHAnsi"/>
                <w:sz w:val="24"/>
              </w:rPr>
              <w:t xml:space="preserve"> vzdělávacím systému atmosfér</w:t>
            </w:r>
            <w:r>
              <w:rPr>
                <w:rFonts w:asciiTheme="minorHAnsi" w:hAnsiTheme="minorHAnsi" w:cstheme="minorHAnsi"/>
                <w:sz w:val="24"/>
              </w:rPr>
              <w:t>u</w:t>
            </w:r>
            <w:r w:rsidRPr="00242592">
              <w:rPr>
                <w:rFonts w:asciiTheme="minorHAnsi" w:hAnsiTheme="minorHAnsi" w:cstheme="minorHAnsi"/>
                <w:sz w:val="24"/>
              </w:rPr>
              <w:t>, která podporuje spoluzodpovědnost a aktivní spolupráci mezi dětmi, žáky, rodinami a školou.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242592">
              <w:rPr>
                <w:rFonts w:asciiTheme="minorHAnsi" w:hAnsiTheme="minorHAnsi" w:cstheme="minorHAnsi"/>
                <w:sz w:val="24"/>
              </w:rPr>
              <w:t>Děti a žáci rozumí své roli v procesu vzdělávání, učí se být odpovědní za vlastní rozvoj a zapojují se do aktivit podporujících jejich růst. Rodiny jsou aktivními partnery vzdělávacího procesu, spolupracují se školami a podílí se na utváření psychicky zdravého prostředí.</w:t>
            </w:r>
          </w:p>
          <w:p w14:paraId="608D7809" w14:textId="77777777" w:rsidR="005911AB" w:rsidRPr="00242592" w:rsidRDefault="005911AB" w:rsidP="005911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lastRenderedPageBreak/>
              <w:t>Pedagogové vytvářejí podmínky a podněty pro vzdělávání, přičemž se zaměřují na rozvoj pozitivních vztahů a vzájemné komunikace. Role školy je jasně nastavena – poskytuje podporu všem aktérům a vytváří instituci, kde vládne spolupracující a otevřená atmosféra.</w:t>
            </w:r>
          </w:p>
          <w:p w14:paraId="65222BDB" w14:textId="2E42D334" w:rsidR="005911AB" w:rsidRPr="00242592" w:rsidRDefault="005911AB" w:rsidP="005911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Díky propojení všech klíčových aktérů (děti, rodiče, učitelé, zřizovatelé) se </w:t>
            </w:r>
            <w:r>
              <w:rPr>
                <w:rFonts w:asciiTheme="minorHAnsi" w:hAnsiTheme="minorHAnsi" w:cstheme="minorHAnsi"/>
                <w:sz w:val="24"/>
              </w:rPr>
              <w:t>tvoří</w:t>
            </w:r>
            <w:r w:rsidRPr="00242592">
              <w:rPr>
                <w:rFonts w:asciiTheme="minorHAnsi" w:hAnsiTheme="minorHAnsi" w:cstheme="minorHAnsi"/>
                <w:sz w:val="24"/>
              </w:rPr>
              <w:t xml:space="preserve"> systém, který je harmonický, efektivní a zaměřený na celkový rozvoj dítěte v bezpečném a zdravém prostředí.</w:t>
            </w:r>
            <w:r>
              <w:rPr>
                <w:rFonts w:asciiTheme="minorHAnsi" w:hAnsiTheme="minorHAnsi" w:cstheme="minorHAnsi"/>
                <w:sz w:val="24"/>
              </w:rPr>
              <w:t xml:space="preserve"> Kritické myšlení je součástí života dětí a žáků, stává se součástí jejich každodenního života, když se učí zpochybňovat zaujaté názory, hledat řešení problémů a aplikovat etické a hodnotové principy na své rozhodování. Takový přístup podporuje jejich osobní růst, rozvoj sebevědomí a odpovědnosti, a také zajišťuje, že se stávají angažovanými a informovanými občany.</w:t>
            </w:r>
          </w:p>
        </w:tc>
      </w:tr>
      <w:tr w:rsidR="0080014C" w:rsidRPr="00242592" w14:paraId="51B95304" w14:textId="77777777" w:rsidTr="00F05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1C80C6B" w14:textId="7F19EC06" w:rsidR="0080014C" w:rsidRPr="00242592" w:rsidRDefault="006E7BDC" w:rsidP="00854D74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lastRenderedPageBreak/>
              <w:t>Opatření MAP</w:t>
            </w:r>
          </w:p>
        </w:tc>
        <w:tc>
          <w:tcPr>
            <w:tcW w:w="6657" w:type="dxa"/>
          </w:tcPr>
          <w:p w14:paraId="7B51661C" w14:textId="77777777" w:rsidR="0080014C" w:rsidRPr="00242592" w:rsidRDefault="0017504B" w:rsidP="00854D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B.1.1 Smysluplné vzdělávání – porozumění cílům všech účastníků (učitelé, rodiče, děti, zřizovatelé)</w:t>
            </w:r>
          </w:p>
          <w:p w14:paraId="42910D55" w14:textId="6FCF3656" w:rsidR="0017504B" w:rsidRPr="00242592" w:rsidRDefault="00554B7F" w:rsidP="00854D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B.1.2 Kritické myšlen</w:t>
            </w:r>
            <w:r w:rsidR="00D41368">
              <w:rPr>
                <w:rFonts w:asciiTheme="minorHAnsi" w:hAnsiTheme="minorHAnsi" w:cstheme="minorHAnsi"/>
                <w:sz w:val="24"/>
              </w:rPr>
              <w:t>í</w:t>
            </w:r>
            <w:r w:rsidRPr="00242592">
              <w:rPr>
                <w:rFonts w:asciiTheme="minorHAnsi" w:hAnsiTheme="minorHAnsi" w:cstheme="minorHAnsi"/>
                <w:sz w:val="24"/>
              </w:rPr>
              <w:t xml:space="preserve"> je součástí života dětí a žáků</w:t>
            </w:r>
          </w:p>
        </w:tc>
      </w:tr>
      <w:tr w:rsidR="00C75DD5" w:rsidRPr="00242592" w14:paraId="5E8016C8" w14:textId="77777777" w:rsidTr="00F05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B0B7A74" w14:textId="2118C687" w:rsidR="00C75DD5" w:rsidRPr="00242592" w:rsidRDefault="00C75DD5" w:rsidP="00854D74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Výstupové indikátory</w:t>
            </w:r>
          </w:p>
        </w:tc>
        <w:tc>
          <w:tcPr>
            <w:tcW w:w="6657" w:type="dxa"/>
          </w:tcPr>
          <w:p w14:paraId="71D0C5BB" w14:textId="77777777" w:rsidR="00350986" w:rsidRPr="00242592" w:rsidRDefault="00350986" w:rsidP="009C51A3">
            <w:pPr>
              <w:numPr>
                <w:ilvl w:val="1"/>
                <w:numId w:val="42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Počet aktivit zaměřených na </w:t>
            </w:r>
            <w:r>
              <w:rPr>
                <w:rFonts w:asciiTheme="minorHAnsi" w:hAnsiTheme="minorHAnsi" w:cstheme="minorHAnsi"/>
                <w:sz w:val="24"/>
              </w:rPr>
              <w:t>osobnostní rozvoj</w:t>
            </w:r>
            <w:r w:rsidRPr="00242592">
              <w:rPr>
                <w:rFonts w:asciiTheme="minorHAnsi" w:hAnsiTheme="minorHAnsi" w:cstheme="minorHAnsi"/>
                <w:sz w:val="24"/>
              </w:rPr>
              <w:t xml:space="preserve"> žák</w:t>
            </w:r>
            <w:r>
              <w:rPr>
                <w:rFonts w:asciiTheme="minorHAnsi" w:hAnsiTheme="minorHAnsi" w:cstheme="minorHAnsi"/>
                <w:sz w:val="24"/>
              </w:rPr>
              <w:t>ů</w:t>
            </w:r>
          </w:p>
          <w:p w14:paraId="713E9842" w14:textId="77777777" w:rsidR="00350986" w:rsidRDefault="00350986" w:rsidP="009C51A3">
            <w:pPr>
              <w:numPr>
                <w:ilvl w:val="1"/>
                <w:numId w:val="42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Počet žáků zapojených do aktivit sebepoznání a osobního rozvoje</w:t>
            </w:r>
          </w:p>
          <w:p w14:paraId="0964099A" w14:textId="77777777" w:rsidR="00350986" w:rsidRDefault="00350986" w:rsidP="009C51A3">
            <w:pPr>
              <w:numPr>
                <w:ilvl w:val="1"/>
                <w:numId w:val="42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Počet realizovaných aktivit, které podporují vzájemnou komunikaci mezi žáky, učiteli a rodiči (např. otevřené školní dny, diskusní setkání)</w:t>
            </w:r>
          </w:p>
          <w:p w14:paraId="5DD10287" w14:textId="77777777" w:rsidR="00350986" w:rsidRPr="00242592" w:rsidRDefault="00350986" w:rsidP="009C51A3">
            <w:pPr>
              <w:numPr>
                <w:ilvl w:val="1"/>
                <w:numId w:val="42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Počet pedagogů, kteří absolvovali školení zaměřená na rozvoj kritického myšlení</w:t>
            </w:r>
          </w:p>
          <w:p w14:paraId="126597E0" w14:textId="365AEDFA" w:rsidR="00C75DD5" w:rsidRPr="004A66E4" w:rsidRDefault="00350986" w:rsidP="009C51A3">
            <w:pPr>
              <w:numPr>
                <w:ilvl w:val="1"/>
                <w:numId w:val="42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Počet žáků zapojených do aktivit zaměřených na kritické myšlení a rozhodování</w:t>
            </w:r>
          </w:p>
        </w:tc>
      </w:tr>
      <w:tr w:rsidR="00350B34" w:rsidRPr="00242592" w14:paraId="7A69158B" w14:textId="77777777" w:rsidTr="00F05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F71615A" w14:textId="77777777" w:rsidR="00350B34" w:rsidRDefault="00350B34" w:rsidP="00350B34">
            <w:pPr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Aktivity škol </w:t>
            </w:r>
          </w:p>
          <w:p w14:paraId="192A4779" w14:textId="14DA8D74" w:rsidR="00350B34" w:rsidRPr="00242592" w:rsidRDefault="00350B34" w:rsidP="00350B34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a školských zařízení</w:t>
            </w:r>
          </w:p>
        </w:tc>
        <w:tc>
          <w:tcPr>
            <w:tcW w:w="6657" w:type="dxa"/>
          </w:tcPr>
          <w:p w14:paraId="4A9C9FE0" w14:textId="77777777" w:rsidR="00350B34" w:rsidRPr="009C51A3" w:rsidRDefault="00350B34" w:rsidP="009C51A3">
            <w:pPr>
              <w:pStyle w:val="Odstavecseseznamem"/>
              <w:numPr>
                <w:ilvl w:val="0"/>
                <w:numId w:val="4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Sebeřízení a cílené osobní projekty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– Děti a žáci si stanovují osobní vzdělávací cíle, které pravidelně reflektují a upravují. Pedagogové je vedou k sebehodnocení a odpovědnosti za vlastní pokrok.</w:t>
            </w:r>
          </w:p>
          <w:p w14:paraId="75AE3661" w14:textId="77777777" w:rsidR="00350B34" w:rsidRPr="009C51A3" w:rsidRDefault="00350B34" w:rsidP="009C51A3">
            <w:pPr>
              <w:pStyle w:val="Odstavecseseznamem"/>
              <w:numPr>
                <w:ilvl w:val="0"/>
                <w:numId w:val="4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 xml:space="preserve">Třídní schůzky a </w:t>
            </w:r>
            <w:proofErr w:type="gramStart"/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diskuze</w:t>
            </w:r>
            <w:proofErr w:type="gramEnd"/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 xml:space="preserve"> o vzdělávacích cílech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– Pravidelné schůzky, kde žáci diskutují o svých cílech, výzvách a úspěších. Aktivně se podílejí na plánování učebních aktivit a rozhodování o způsobech výuky.</w:t>
            </w:r>
          </w:p>
          <w:p w14:paraId="3769178F" w14:textId="77777777" w:rsidR="00350B34" w:rsidRPr="009C51A3" w:rsidRDefault="00350B34" w:rsidP="009C51A3">
            <w:pPr>
              <w:pStyle w:val="Odstavecseseznamem"/>
              <w:numPr>
                <w:ilvl w:val="0"/>
                <w:numId w:val="4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>Peer-to-peer mentoring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– Starší žáci mentorují mladší, sdílejí s nimi své zkušenosti a pomáhají jim s výzvami v oblasti učení. To podporuje zodpovědnost, komunikaci a rozvoj vzorců vzájemné pomoci.</w:t>
            </w:r>
          </w:p>
          <w:p w14:paraId="55B98737" w14:textId="77777777" w:rsidR="00350B34" w:rsidRPr="009C51A3" w:rsidRDefault="00350B34" w:rsidP="009C51A3">
            <w:pPr>
              <w:pStyle w:val="Odstavecseseznamem"/>
              <w:numPr>
                <w:ilvl w:val="0"/>
                <w:numId w:val="4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Aktivity pro rozvoj kritického myšlení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– Debaty, projekty, výzvy k řešení problémů, kde se žáci učí zkoumat různé úhly pohledu, hodnotit argumenty a rozvíjet kritické myšlení, které je důležité pro zodpovědnost a rozhodování.</w:t>
            </w:r>
          </w:p>
          <w:p w14:paraId="498520A5" w14:textId="77777777" w:rsidR="00350B34" w:rsidRPr="00E43D61" w:rsidRDefault="00350B34" w:rsidP="009C51A3">
            <w:pPr>
              <w:numPr>
                <w:ilvl w:val="0"/>
                <w:numId w:val="4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E43D61">
              <w:rPr>
                <w:rFonts w:asciiTheme="minorHAnsi" w:hAnsiTheme="minorHAnsi" w:cstheme="minorHAnsi"/>
                <w:b/>
                <w:bCs/>
                <w:sz w:val="24"/>
              </w:rPr>
              <w:t>Rodičovské workshopy a vzdělávací semináře</w:t>
            </w:r>
            <w:r w:rsidRPr="00E43D61">
              <w:rPr>
                <w:rFonts w:asciiTheme="minorHAnsi" w:hAnsiTheme="minorHAnsi" w:cstheme="minorHAnsi"/>
                <w:sz w:val="24"/>
              </w:rPr>
              <w:t xml:space="preserve"> – Organizování workshopů zaměřených na zvyšování povědomí o roli rodičů ve vzdělávání a jejich vlivu na psychické zdraví dětí. Rodiče se učí, jak efektivně podporovat děti při učení a osobním růstu.</w:t>
            </w:r>
          </w:p>
          <w:p w14:paraId="134247B7" w14:textId="77777777" w:rsidR="00350B34" w:rsidRPr="00E43D61" w:rsidRDefault="00350B34" w:rsidP="009C51A3">
            <w:pPr>
              <w:numPr>
                <w:ilvl w:val="0"/>
                <w:numId w:val="4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E43D61">
              <w:rPr>
                <w:rFonts w:asciiTheme="minorHAnsi" w:hAnsiTheme="minorHAnsi" w:cstheme="minorHAnsi"/>
                <w:b/>
                <w:bCs/>
                <w:sz w:val="24"/>
              </w:rPr>
              <w:t>Spolupráce na třídních projektech</w:t>
            </w:r>
            <w:r w:rsidRPr="00E43D61">
              <w:rPr>
                <w:rFonts w:asciiTheme="minorHAnsi" w:hAnsiTheme="minorHAnsi" w:cstheme="minorHAnsi"/>
                <w:sz w:val="24"/>
              </w:rPr>
              <w:t xml:space="preserve"> – Rodiče jsou zváni k účasti na školních projektech, které umožňují jejich aktivní zapojení do vzdělávacího procesu (např. pomoc při organizaci školních akcí, projektů nebo diskusních skupin).</w:t>
            </w:r>
          </w:p>
          <w:p w14:paraId="70C5EEED" w14:textId="77777777" w:rsidR="00350B34" w:rsidRDefault="00350B34" w:rsidP="009C51A3">
            <w:pPr>
              <w:numPr>
                <w:ilvl w:val="0"/>
                <w:numId w:val="4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Podpora otevřené komunikace –</w:t>
            </w:r>
            <w:r>
              <w:rPr>
                <w:rFonts w:asciiTheme="minorHAnsi" w:hAnsiTheme="minorHAnsi" w:cstheme="minorHAnsi"/>
                <w:sz w:val="24"/>
              </w:rPr>
              <w:t xml:space="preserve"> Zajištění pravidelných třídních porad, kde žáci mohou otevřeně sdílet své názory, problémy a návrhy na zlepšení školního prostředí. Pedagogové aktivně naslouchají a zapojují žáky do řešení problémů.</w:t>
            </w:r>
          </w:p>
          <w:p w14:paraId="746BE3D2" w14:textId="77777777" w:rsidR="00350B34" w:rsidRDefault="00350B34" w:rsidP="009C51A3">
            <w:pPr>
              <w:numPr>
                <w:ilvl w:val="0"/>
                <w:numId w:val="4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Vytváření školních aktivit zaměřených na posilování soudržnosti –</w:t>
            </w:r>
            <w:r>
              <w:rPr>
                <w:rFonts w:asciiTheme="minorHAnsi" w:hAnsiTheme="minorHAnsi" w:cstheme="minorHAnsi"/>
                <w:sz w:val="24"/>
              </w:rPr>
              <w:t xml:space="preserve"> Aktivity jako teambuildingové hry, školní výlety nebo společné tvoření projektů, které podporují kolektivní zodpovědnost a týmovou spolupráci.</w:t>
            </w:r>
          </w:p>
          <w:p w14:paraId="06049F8A" w14:textId="6A0FD484" w:rsidR="00350B34" w:rsidRPr="009C51A3" w:rsidRDefault="00350B34" w:rsidP="009C51A3">
            <w:pPr>
              <w:pStyle w:val="Odstavecseseznamem"/>
              <w:numPr>
                <w:ilvl w:val="0"/>
                <w:numId w:val="4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Rodičovské workshopy a vzdělávací semináře –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Organizování workshopů zaměřených na zvyšování povědomí o roli rodičů ve vzdělávání a jejich vlivu na psychické zdraví dětí. Rodiče se učí, jak efektivně podporovat děti při učení a osobním růstu.</w:t>
            </w:r>
          </w:p>
        </w:tc>
      </w:tr>
      <w:tr w:rsidR="00350B34" w:rsidRPr="00242592" w14:paraId="30BE0F7E" w14:textId="77777777" w:rsidTr="00F05C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861F64A" w14:textId="06653390" w:rsidR="00350B34" w:rsidRPr="00242592" w:rsidRDefault="00350B34" w:rsidP="00350B34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lastRenderedPageBreak/>
              <w:t xml:space="preserve">Aktivity spolupráce </w:t>
            </w:r>
          </w:p>
        </w:tc>
        <w:tc>
          <w:tcPr>
            <w:tcW w:w="6657" w:type="dxa"/>
          </w:tcPr>
          <w:p w14:paraId="1224D0B7" w14:textId="77777777" w:rsidR="00350B34" w:rsidRPr="009C51A3" w:rsidRDefault="00350B34" w:rsidP="009C51A3">
            <w:pPr>
              <w:pStyle w:val="Odstavecseseznamem"/>
              <w:numPr>
                <w:ilvl w:val="0"/>
                <w:numId w:val="44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Sdílení dobré praxe v rozvoji kritického myšlení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u dětí/ žáků.</w:t>
            </w:r>
          </w:p>
          <w:p w14:paraId="5952D8C8" w14:textId="77777777" w:rsidR="00350B34" w:rsidRPr="009C51A3" w:rsidRDefault="00350B34" w:rsidP="009C51A3">
            <w:pPr>
              <w:pStyle w:val="Odstavecseseznamem"/>
              <w:numPr>
                <w:ilvl w:val="0"/>
                <w:numId w:val="44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Inspirace školami v území</w:t>
            </w:r>
            <w:r w:rsidRPr="009C51A3">
              <w:rPr>
                <w:rFonts w:asciiTheme="minorHAnsi" w:hAnsiTheme="minorHAnsi" w:cstheme="minorHAnsi"/>
                <w:sz w:val="24"/>
              </w:rPr>
              <w:t>, které podporují u žáků zodpovědnost za vlastní učení.</w:t>
            </w:r>
          </w:p>
          <w:p w14:paraId="344C24E7" w14:textId="77777777" w:rsidR="00B05742" w:rsidRPr="009C51A3" w:rsidRDefault="00B05742" w:rsidP="009C51A3">
            <w:pPr>
              <w:pStyle w:val="Odstavecseseznamem"/>
              <w:numPr>
                <w:ilvl w:val="0"/>
                <w:numId w:val="44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Organizování komunitních akcí a setkání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– Pořádání komunitních akcí, jako jsou školní slavnosti, dobrovolnické projekty nebo společenské akce, kde mohou žáci, učitelé a rodiče spolupracovat na společných cílech a budovat vzájemné vztahy.</w:t>
            </w:r>
          </w:p>
          <w:p w14:paraId="6830707B" w14:textId="77777777" w:rsidR="00B05742" w:rsidRPr="009C51A3" w:rsidRDefault="00B05742" w:rsidP="009C51A3">
            <w:pPr>
              <w:pStyle w:val="Odstavecseseznamem"/>
              <w:numPr>
                <w:ilvl w:val="0"/>
                <w:numId w:val="44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>Otevřené školní dny a setkání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– Pořádání otevřených dní a pravidelných setkání, kde mohou rodiče nahlédnout do výuky, diskutovat s pedagogy a sdílet zpětnou vazbu.</w:t>
            </w:r>
          </w:p>
          <w:p w14:paraId="2558123A" w14:textId="77777777" w:rsidR="00B05742" w:rsidRPr="009C51A3" w:rsidRDefault="00B05742" w:rsidP="009C51A3">
            <w:pPr>
              <w:pStyle w:val="Odstavecseseznamem"/>
              <w:numPr>
                <w:ilvl w:val="0"/>
                <w:numId w:val="44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Podpora duševního zdraví rodin</w:t>
            </w:r>
            <w:r w:rsidRPr="009C51A3">
              <w:rPr>
                <w:rFonts w:asciiTheme="minorHAnsi" w:hAnsiTheme="minorHAnsi" w:cstheme="minorHAnsi"/>
                <w:sz w:val="24"/>
              </w:rPr>
              <w:t xml:space="preserve"> – Programy a služby, které podporují nejen žáky, ale i jejich rodiny v oblasti duševního zdraví (např. poradenské služby, relaxační aktivity pro rodiče a děti).</w:t>
            </w:r>
          </w:p>
          <w:p w14:paraId="3EBFF1FE" w14:textId="77777777" w:rsidR="00B05742" w:rsidRPr="009C51A3" w:rsidRDefault="00B05742" w:rsidP="009C51A3">
            <w:pPr>
              <w:pStyle w:val="Odstavecseseznamem"/>
              <w:numPr>
                <w:ilvl w:val="0"/>
                <w:numId w:val="44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 xml:space="preserve">Sdílení dobré praxe v rozvoji kritického myšlení </w:t>
            </w:r>
            <w:r w:rsidRPr="009C51A3">
              <w:rPr>
                <w:rFonts w:asciiTheme="minorHAnsi" w:hAnsiTheme="minorHAnsi" w:cstheme="minorHAnsi"/>
                <w:sz w:val="24"/>
              </w:rPr>
              <w:t>u dětí/ žáků.</w:t>
            </w:r>
          </w:p>
          <w:p w14:paraId="71324641" w14:textId="64B37C95" w:rsidR="00350B34" w:rsidRPr="009C51A3" w:rsidRDefault="00B05742" w:rsidP="009C51A3">
            <w:pPr>
              <w:pStyle w:val="Odstavecseseznamem"/>
              <w:numPr>
                <w:ilvl w:val="0"/>
                <w:numId w:val="44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C51A3">
              <w:rPr>
                <w:rFonts w:asciiTheme="minorHAnsi" w:hAnsiTheme="minorHAnsi" w:cstheme="minorHAnsi"/>
                <w:b/>
                <w:bCs/>
                <w:sz w:val="24"/>
              </w:rPr>
              <w:t>Inspirace školami v území</w:t>
            </w:r>
            <w:r w:rsidRPr="009C51A3">
              <w:rPr>
                <w:rFonts w:asciiTheme="minorHAnsi" w:hAnsiTheme="minorHAnsi" w:cstheme="minorHAnsi"/>
                <w:sz w:val="24"/>
              </w:rPr>
              <w:t>, které podporují u žáků zodpovědnost za vlastní učení.</w:t>
            </w:r>
          </w:p>
        </w:tc>
      </w:tr>
    </w:tbl>
    <w:p w14:paraId="4DDA0D8E" w14:textId="77777777" w:rsidR="000361CB" w:rsidRPr="00242592" w:rsidRDefault="000361CB" w:rsidP="00854D74">
      <w:pPr>
        <w:rPr>
          <w:rFonts w:asciiTheme="minorHAnsi" w:hAnsiTheme="minorHAnsi" w:cstheme="minorHAnsi"/>
          <w:sz w:val="24"/>
        </w:rPr>
      </w:pPr>
    </w:p>
    <w:tbl>
      <w:tblPr>
        <w:tblStyle w:val="Tmavtabulkasmkou5zvraznn6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F05CD9" w:rsidRPr="00242592" w14:paraId="74219F6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4BFD422" w14:textId="77777777" w:rsidR="00F05CD9" w:rsidRPr="00242592" w:rsidRDefault="00F05CD9">
            <w:pPr>
              <w:tabs>
                <w:tab w:val="left" w:pos="948"/>
              </w:tabs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Priorita B</w:t>
            </w:r>
          </w:p>
        </w:tc>
        <w:tc>
          <w:tcPr>
            <w:tcW w:w="6657" w:type="dxa"/>
          </w:tcPr>
          <w:p w14:paraId="5E3A0D6B" w14:textId="77777777" w:rsidR="00F05CD9" w:rsidRPr="00242592" w:rsidRDefault="00F05C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Zvyšovat spoluzodpovědnost všech za proces vzdělávání</w:t>
            </w:r>
          </w:p>
        </w:tc>
      </w:tr>
      <w:tr w:rsidR="00F05CD9" w:rsidRPr="00242592" w14:paraId="5D1BAFF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8EC4074" w14:textId="77777777" w:rsidR="00F05CD9" w:rsidRPr="00242592" w:rsidRDefault="00F05CD9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Cíl a popis cíle</w:t>
            </w:r>
          </w:p>
        </w:tc>
        <w:tc>
          <w:tcPr>
            <w:tcW w:w="6657" w:type="dxa"/>
          </w:tcPr>
          <w:p w14:paraId="2A71717E" w14:textId="048823DC" w:rsidR="00F05CD9" w:rsidRPr="00947E30" w:rsidRDefault="00F05C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947E30">
              <w:rPr>
                <w:rFonts w:asciiTheme="minorHAnsi" w:hAnsiTheme="minorHAnsi" w:cstheme="minorHAnsi"/>
                <w:b/>
                <w:bCs/>
                <w:sz w:val="24"/>
              </w:rPr>
              <w:t>B. 2 Zlepšit spolupráci pedagogů na úspěšné vzdělávací cestě všech žáků</w:t>
            </w:r>
          </w:p>
        </w:tc>
      </w:tr>
      <w:tr w:rsidR="001C646A" w:rsidRPr="00242592" w14:paraId="21C173C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349216C" w14:textId="6FAF57E7" w:rsidR="001C646A" w:rsidRPr="00242592" w:rsidRDefault="001C646A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Popis cíle</w:t>
            </w:r>
          </w:p>
        </w:tc>
        <w:tc>
          <w:tcPr>
            <w:tcW w:w="6657" w:type="dxa"/>
          </w:tcPr>
          <w:p w14:paraId="254D577A" w14:textId="708404F6" w:rsidR="00BE6A4A" w:rsidRPr="00242592" w:rsidRDefault="008B518B" w:rsidP="00BE6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Leadership v základních a mateřských školách je klíčový pro vytváření pozitivního, podporujícího a efektivního vzdělávacího prostředí. Úspěšný leadership ve školách nejen že podporuje akademické prostředí a osobnostní rozvoj žáků, ale i posiluje týmovou spolupráci mezi učiteli, rodiči a ostatními členy školní komunity. </w:t>
            </w:r>
            <w:r w:rsidR="007D4B3A" w:rsidRPr="00242592">
              <w:rPr>
                <w:rFonts w:asciiTheme="minorHAnsi" w:hAnsiTheme="minorHAnsi" w:cstheme="minorHAnsi"/>
                <w:sz w:val="24"/>
              </w:rPr>
              <w:t>Ředitel je profesionál</w:t>
            </w:r>
            <w:r w:rsidR="00807404" w:rsidRPr="00242592">
              <w:rPr>
                <w:rFonts w:asciiTheme="minorHAnsi" w:hAnsiTheme="minorHAnsi" w:cstheme="minorHAnsi"/>
                <w:sz w:val="24"/>
              </w:rPr>
              <w:t xml:space="preserve"> leader, </w:t>
            </w:r>
            <w:r w:rsidR="00BA77E4" w:rsidRPr="00242592">
              <w:rPr>
                <w:rFonts w:asciiTheme="minorHAnsi" w:hAnsiTheme="minorHAnsi" w:cstheme="minorHAnsi"/>
                <w:sz w:val="24"/>
              </w:rPr>
              <w:t>p</w:t>
            </w:r>
            <w:r w:rsidR="00BE6A4A" w:rsidRPr="00242592">
              <w:rPr>
                <w:rFonts w:asciiTheme="minorHAnsi" w:hAnsiTheme="minorHAnsi" w:cstheme="minorHAnsi"/>
                <w:sz w:val="24"/>
              </w:rPr>
              <w:t>edagogové ve školách spolupracují jako soudržný a efektivní tým, který se vzájemně podporuje při naplňování vzdělávacích cílů všech žáků.</w:t>
            </w:r>
          </w:p>
          <w:p w14:paraId="2321A57C" w14:textId="77777777" w:rsidR="00BE6A4A" w:rsidRPr="00242592" w:rsidRDefault="00BE6A4A" w:rsidP="00BE6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Školy vytvořily prostředí, kde je spolupráce mezi učiteli přirozenou součástí každodenní práce. Pedagogové propojují obsah jednotlivých předmětů, aby vzdělávací cesta žáků byla logická, smysluplná a motivující. Díky kvalitní komunikaci a týmovému přístupu se podařilo zvýšit efektivitu výuky a přispět k harmonickému rozvoji každého žáka.</w:t>
            </w:r>
          </w:p>
          <w:p w14:paraId="1793F241" w14:textId="295C12E9" w:rsidR="001C646A" w:rsidRPr="00242592" w:rsidRDefault="00BE6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Vedoucí pedagogové a ředitelé podporují tento proces prostřednictvím silného leadershipu, pořádání třídnických hodin a pravidelného reflektování společných cílů. Školy tak fungují jako skutečně propojené učící se komunity, zaměřené na úspěch žáků i profesní rozvoj učitelů.</w:t>
            </w:r>
          </w:p>
        </w:tc>
      </w:tr>
      <w:tr w:rsidR="00F05CD9" w:rsidRPr="00242592" w14:paraId="54C6BBF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A3A4B42" w14:textId="024CB67E" w:rsidR="00F05CD9" w:rsidRPr="00242592" w:rsidRDefault="006E7BDC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lastRenderedPageBreak/>
              <w:t>Opatření MAP</w:t>
            </w:r>
          </w:p>
        </w:tc>
        <w:tc>
          <w:tcPr>
            <w:tcW w:w="6657" w:type="dxa"/>
          </w:tcPr>
          <w:p w14:paraId="141B1B74" w14:textId="0B102B96" w:rsidR="0008213F" w:rsidRPr="00242592" w:rsidRDefault="0008213F" w:rsidP="000821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B.2.1 </w:t>
            </w:r>
            <w:r w:rsidR="00E9035D">
              <w:rPr>
                <w:rFonts w:asciiTheme="minorHAnsi" w:hAnsiTheme="minorHAnsi" w:cstheme="minorHAnsi"/>
                <w:sz w:val="24"/>
              </w:rPr>
              <w:t>Leadership ve školách</w:t>
            </w:r>
          </w:p>
          <w:p w14:paraId="7965E31D" w14:textId="1B23D284" w:rsidR="00F05CD9" w:rsidRPr="00242592" w:rsidRDefault="00545E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B.2.2 </w:t>
            </w:r>
            <w:r w:rsidR="002537A1" w:rsidRPr="002537A1">
              <w:rPr>
                <w:rFonts w:asciiTheme="minorHAnsi" w:hAnsiTheme="minorHAnsi" w:cstheme="minorHAnsi"/>
                <w:sz w:val="24"/>
              </w:rPr>
              <w:t>Propojení pedagogů pro efektivní a smysluplnou výuku</w:t>
            </w:r>
          </w:p>
        </w:tc>
      </w:tr>
      <w:tr w:rsidR="00C75DD5" w:rsidRPr="00242592" w14:paraId="17AA71D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9F93A08" w14:textId="7A7FC2F0" w:rsidR="00C75DD5" w:rsidRPr="00242592" w:rsidRDefault="00C75DD5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Výstupové indikátory </w:t>
            </w:r>
          </w:p>
        </w:tc>
        <w:tc>
          <w:tcPr>
            <w:tcW w:w="6657" w:type="dxa"/>
          </w:tcPr>
          <w:p w14:paraId="49567C0C" w14:textId="77777777" w:rsidR="006734FA" w:rsidRDefault="00F84769" w:rsidP="00CF5235">
            <w:pPr>
              <w:numPr>
                <w:ilvl w:val="1"/>
                <w:numId w:val="46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Počet škol</w:t>
            </w:r>
            <w:r w:rsidR="00423EF2">
              <w:rPr>
                <w:rFonts w:asciiTheme="minorHAnsi" w:hAnsiTheme="minorHAnsi" w:cstheme="minorHAnsi"/>
                <w:sz w:val="24"/>
              </w:rPr>
              <w:t xml:space="preserve"> a </w:t>
            </w:r>
            <w:r w:rsidR="00265D17">
              <w:rPr>
                <w:rFonts w:asciiTheme="minorHAnsi" w:hAnsiTheme="minorHAnsi" w:cstheme="minorHAnsi"/>
                <w:sz w:val="24"/>
              </w:rPr>
              <w:t>počet osob</w:t>
            </w:r>
            <w:r>
              <w:rPr>
                <w:rFonts w:asciiTheme="minorHAnsi" w:hAnsiTheme="minorHAnsi" w:cstheme="minorHAnsi"/>
                <w:sz w:val="24"/>
              </w:rPr>
              <w:t xml:space="preserve"> zapojených </w:t>
            </w:r>
            <w:r w:rsidR="00265D17">
              <w:rPr>
                <w:rFonts w:asciiTheme="minorHAnsi" w:hAnsiTheme="minorHAnsi" w:cstheme="minorHAnsi"/>
                <w:sz w:val="24"/>
              </w:rPr>
              <w:t>do</w:t>
            </w:r>
            <w:r>
              <w:rPr>
                <w:rFonts w:asciiTheme="minorHAnsi" w:hAnsiTheme="minorHAnsi" w:cstheme="minorHAnsi"/>
                <w:sz w:val="24"/>
              </w:rPr>
              <w:t xml:space="preserve"> vzděláv</w:t>
            </w:r>
            <w:r w:rsidR="00265D17">
              <w:rPr>
                <w:rFonts w:asciiTheme="minorHAnsi" w:hAnsiTheme="minorHAnsi" w:cstheme="minorHAnsi"/>
                <w:sz w:val="24"/>
              </w:rPr>
              <w:t>acích akcí zaměřených na leadership</w:t>
            </w:r>
          </w:p>
          <w:p w14:paraId="429B5145" w14:textId="77777777" w:rsidR="00283492" w:rsidRDefault="006734FA" w:rsidP="00CF5235">
            <w:pPr>
              <w:numPr>
                <w:ilvl w:val="1"/>
                <w:numId w:val="46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Počet školení/ workshopů</w:t>
            </w:r>
            <w:r w:rsidR="00283492">
              <w:rPr>
                <w:rFonts w:asciiTheme="minorHAnsi" w:hAnsiTheme="minorHAnsi" w:cstheme="minorHAnsi"/>
                <w:sz w:val="24"/>
              </w:rPr>
              <w:t xml:space="preserve"> pro pedagogy</w:t>
            </w:r>
          </w:p>
          <w:p w14:paraId="0D1F6ACE" w14:textId="77777777" w:rsidR="00E81A18" w:rsidRDefault="00283492" w:rsidP="00CF5235">
            <w:pPr>
              <w:numPr>
                <w:ilvl w:val="1"/>
                <w:numId w:val="46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Počet účastníků na aktivitách pro efektivní a smysluplnou výuku</w:t>
            </w:r>
          </w:p>
          <w:p w14:paraId="3933EA25" w14:textId="680F848C" w:rsidR="00C75DD5" w:rsidRPr="002E3D64" w:rsidRDefault="00E81A18" w:rsidP="00CF5235">
            <w:pPr>
              <w:numPr>
                <w:ilvl w:val="1"/>
                <w:numId w:val="46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Počet škol, kde vznikla učící se komunita</w:t>
            </w:r>
            <w:r w:rsidR="00F8476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</w:tr>
      <w:tr w:rsidR="005913D2" w:rsidRPr="00242592" w14:paraId="407EC4AF" w14:textId="77777777" w:rsidTr="00481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82DD205" w14:textId="77777777" w:rsidR="005913D2" w:rsidRDefault="005913D2" w:rsidP="005913D2">
            <w:pPr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Aktivity škol </w:t>
            </w:r>
          </w:p>
          <w:p w14:paraId="60542657" w14:textId="79A41E5D" w:rsidR="005913D2" w:rsidRPr="00242592" w:rsidRDefault="005913D2" w:rsidP="005913D2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a školských zařízení</w:t>
            </w:r>
          </w:p>
        </w:tc>
        <w:tc>
          <w:tcPr>
            <w:tcW w:w="6657" w:type="dxa"/>
          </w:tcPr>
          <w:p w14:paraId="6BCC7261" w14:textId="77777777" w:rsidR="005913D2" w:rsidRPr="00947E30" w:rsidRDefault="005913D2" w:rsidP="00947E30">
            <w:pPr>
              <w:pStyle w:val="Odstavecseseznamem"/>
              <w:numPr>
                <w:ilvl w:val="0"/>
                <w:numId w:val="45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47E30">
              <w:rPr>
                <w:rFonts w:asciiTheme="minorHAnsi" w:hAnsiTheme="minorHAnsi" w:cstheme="minorHAnsi"/>
                <w:b/>
                <w:bCs/>
                <w:sz w:val="24"/>
              </w:rPr>
              <w:t>Křížové výuky</w:t>
            </w:r>
            <w:r w:rsidRPr="00947E30">
              <w:rPr>
                <w:rFonts w:asciiTheme="minorHAnsi" w:hAnsiTheme="minorHAnsi" w:cstheme="minorHAnsi"/>
                <w:sz w:val="24"/>
              </w:rPr>
              <w:t>: Pedagogové spolupracují na vytváření výukových bloků, kde obsah jednotlivých předmětů (například matematika, přírodopis, a technické předměty) je propojen tak, aby žáci viděli souvislosti mezi nimi. Například při výuce geometrie se může propojit s praktickými úkoly ve fyzice nebo technickém kreslení.</w:t>
            </w:r>
          </w:p>
          <w:p w14:paraId="1D4CE74E" w14:textId="77777777" w:rsidR="005913D2" w:rsidRPr="00947E30" w:rsidRDefault="005913D2" w:rsidP="00947E30">
            <w:pPr>
              <w:pStyle w:val="Odstavecseseznamem"/>
              <w:numPr>
                <w:ilvl w:val="0"/>
                <w:numId w:val="45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47E30">
              <w:rPr>
                <w:rFonts w:asciiTheme="minorHAnsi" w:hAnsiTheme="minorHAnsi" w:cstheme="minorHAnsi"/>
                <w:b/>
                <w:bCs/>
                <w:sz w:val="24"/>
              </w:rPr>
              <w:t>Týmová příprava hodin</w:t>
            </w:r>
            <w:r w:rsidRPr="00947E30">
              <w:rPr>
                <w:rFonts w:asciiTheme="minorHAnsi" w:hAnsiTheme="minorHAnsi" w:cstheme="minorHAnsi"/>
                <w:sz w:val="24"/>
              </w:rPr>
              <w:t>: Učitelé se setkávají a plánují hodiny společně, aby zajistili, že všechny oblasti vzdělávání budou propojené a že žádný žák nebude v určitém předmětu ztracen.</w:t>
            </w:r>
          </w:p>
          <w:p w14:paraId="2A525CC0" w14:textId="77777777" w:rsidR="005913D2" w:rsidRPr="00947E30" w:rsidRDefault="005913D2" w:rsidP="00947E30">
            <w:pPr>
              <w:pStyle w:val="Odstavecseseznamem"/>
              <w:numPr>
                <w:ilvl w:val="0"/>
                <w:numId w:val="45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47E30">
              <w:rPr>
                <w:rFonts w:asciiTheme="minorHAnsi" w:hAnsiTheme="minorHAnsi" w:cstheme="minorHAnsi"/>
                <w:b/>
                <w:bCs/>
                <w:sz w:val="24"/>
              </w:rPr>
              <w:t>Týdenní setkání pedagogů</w:t>
            </w:r>
            <w:r w:rsidRPr="00947E30">
              <w:rPr>
                <w:rFonts w:asciiTheme="minorHAnsi" w:hAnsiTheme="minorHAnsi" w:cstheme="minorHAnsi"/>
                <w:sz w:val="24"/>
              </w:rPr>
              <w:t>: Každý týden se pedagogové scházejí, aby diskutovali pokrok žáků, sdíleli osvědčené výukové metody a přístup k výuce, a plánovali společné cíle pro následující období. Tato setkání mohou zahrnovat i zhodnocení úspěchů a oblastí pro zlepšení.</w:t>
            </w:r>
          </w:p>
          <w:p w14:paraId="34BCFB2E" w14:textId="77777777" w:rsidR="005913D2" w:rsidRPr="00947E30" w:rsidRDefault="005913D2" w:rsidP="00947E30">
            <w:pPr>
              <w:pStyle w:val="Odstavecseseznamem"/>
              <w:numPr>
                <w:ilvl w:val="0"/>
                <w:numId w:val="45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47E30">
              <w:rPr>
                <w:rFonts w:asciiTheme="minorHAnsi" w:hAnsiTheme="minorHAnsi" w:cstheme="minorHAnsi"/>
                <w:b/>
                <w:bCs/>
                <w:sz w:val="24"/>
              </w:rPr>
              <w:t>Společné reflektování výsledků výuky</w:t>
            </w:r>
            <w:r w:rsidRPr="00947E30">
              <w:rPr>
                <w:rFonts w:asciiTheme="minorHAnsi" w:hAnsiTheme="minorHAnsi" w:cstheme="minorHAnsi"/>
                <w:sz w:val="24"/>
              </w:rPr>
              <w:t>: Po každé větší tematické jednotce se tým pedagogů sejde, aby reflektoval výsledky výuky, identifikoval úspěchy i výzvy a společně hledal způsoby, jak podpořit žáky s obtížemi.</w:t>
            </w:r>
          </w:p>
          <w:p w14:paraId="50FCEDD9" w14:textId="77777777" w:rsidR="005913D2" w:rsidRPr="00947E30" w:rsidRDefault="005913D2" w:rsidP="00947E30">
            <w:pPr>
              <w:pStyle w:val="Odstavecseseznamem"/>
              <w:numPr>
                <w:ilvl w:val="0"/>
                <w:numId w:val="45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47E30">
              <w:rPr>
                <w:rFonts w:asciiTheme="minorHAnsi" w:hAnsiTheme="minorHAnsi" w:cstheme="minorHAnsi"/>
                <w:b/>
                <w:bCs/>
                <w:sz w:val="24"/>
              </w:rPr>
              <w:t>Třídnické hodiny zaměřené na spolupráci</w:t>
            </w:r>
            <w:r w:rsidRPr="00947E30">
              <w:rPr>
                <w:rFonts w:asciiTheme="minorHAnsi" w:hAnsiTheme="minorHAnsi" w:cstheme="minorHAnsi"/>
                <w:sz w:val="24"/>
              </w:rPr>
              <w:t xml:space="preserve">: Učitelé třídnických hodin (nejen třídní učitelé, ale i specialisté) pravidelně organizují aktivity, které podporují týmovou práci žáků. To může zahrnovat skupinové úkoly, </w:t>
            </w:r>
            <w:proofErr w:type="gramStart"/>
            <w:r w:rsidRPr="00947E30">
              <w:rPr>
                <w:rFonts w:asciiTheme="minorHAnsi" w:hAnsiTheme="minorHAnsi" w:cstheme="minorHAnsi"/>
                <w:sz w:val="24"/>
              </w:rPr>
              <w:t>diskuze</w:t>
            </w:r>
            <w:proofErr w:type="gramEnd"/>
            <w:r w:rsidRPr="00947E30">
              <w:rPr>
                <w:rFonts w:asciiTheme="minorHAnsi" w:hAnsiTheme="minorHAnsi" w:cstheme="minorHAnsi"/>
                <w:sz w:val="24"/>
              </w:rPr>
              <w:t>, nebo i společné projekty.</w:t>
            </w:r>
          </w:p>
          <w:p w14:paraId="123D8B61" w14:textId="77777777" w:rsidR="005913D2" w:rsidRPr="00947E30" w:rsidRDefault="005913D2" w:rsidP="00947E30">
            <w:pPr>
              <w:pStyle w:val="Odstavecseseznamem"/>
              <w:numPr>
                <w:ilvl w:val="0"/>
                <w:numId w:val="45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47E30">
              <w:rPr>
                <w:rFonts w:asciiTheme="minorHAnsi" w:hAnsiTheme="minorHAnsi" w:cstheme="minorHAnsi"/>
                <w:b/>
                <w:bCs/>
                <w:sz w:val="24"/>
              </w:rPr>
              <w:t>Interní semináře a workshopy</w:t>
            </w:r>
            <w:r w:rsidRPr="00947E30">
              <w:rPr>
                <w:rFonts w:asciiTheme="minorHAnsi" w:hAnsiTheme="minorHAnsi" w:cstheme="minorHAnsi"/>
                <w:sz w:val="24"/>
              </w:rPr>
              <w:t>: Učitelé mají možnost sdílet své metody a osvědčené postupy se svými kolegy. Pravidelně mohou probíhat semináře a workshopy, kde pedagogové představují nové metody nebo přístupy, které v praxi zavedli a které přinesly dobré výsledky.</w:t>
            </w:r>
          </w:p>
          <w:p w14:paraId="6942BDF8" w14:textId="5E18D124" w:rsidR="005913D2" w:rsidRPr="00947E30" w:rsidRDefault="005913D2" w:rsidP="00947E30">
            <w:pPr>
              <w:pStyle w:val="Odstavecseseznamem"/>
              <w:numPr>
                <w:ilvl w:val="0"/>
                <w:numId w:val="45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47E30">
              <w:rPr>
                <w:rFonts w:asciiTheme="minorHAnsi" w:hAnsiTheme="minorHAnsi" w:cstheme="minorHAnsi"/>
                <w:b/>
                <w:bCs/>
                <w:sz w:val="24"/>
              </w:rPr>
              <w:t>Kooperativní hodnocení výuky</w:t>
            </w:r>
            <w:r w:rsidRPr="00947E30">
              <w:rPr>
                <w:rFonts w:asciiTheme="minorHAnsi" w:hAnsiTheme="minorHAnsi" w:cstheme="minorHAnsi"/>
                <w:sz w:val="24"/>
              </w:rPr>
              <w:t xml:space="preserve">: Učitelé mohou pozorovat výuku svých kolegů a poskytovat zpětnou vazbu, čímž </w:t>
            </w:r>
            <w:r w:rsidRPr="00947E30">
              <w:rPr>
                <w:rFonts w:asciiTheme="minorHAnsi" w:hAnsiTheme="minorHAnsi" w:cstheme="minorHAnsi"/>
                <w:sz w:val="24"/>
              </w:rPr>
              <w:lastRenderedPageBreak/>
              <w:t>podporují vzájemný profesní růst a zajišťují kvalitní vzdělávání pro žáky.</w:t>
            </w:r>
          </w:p>
        </w:tc>
      </w:tr>
      <w:tr w:rsidR="005913D2" w:rsidRPr="00242592" w14:paraId="71DE56CA" w14:textId="77777777" w:rsidTr="0048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A4C5580" w14:textId="77777777" w:rsidR="005913D2" w:rsidRPr="00242592" w:rsidRDefault="005913D2" w:rsidP="005913D2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lastRenderedPageBreak/>
              <w:t xml:space="preserve">Aktivity spolupráce </w:t>
            </w:r>
          </w:p>
        </w:tc>
        <w:tc>
          <w:tcPr>
            <w:tcW w:w="6657" w:type="dxa"/>
          </w:tcPr>
          <w:p w14:paraId="1E58E980" w14:textId="77777777" w:rsidR="005913D2" w:rsidRPr="00947E30" w:rsidRDefault="005913D2" w:rsidP="00947E30">
            <w:pPr>
              <w:pStyle w:val="Odstavecseseznamem"/>
              <w:numPr>
                <w:ilvl w:val="0"/>
                <w:numId w:val="45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47E30">
              <w:rPr>
                <w:rFonts w:asciiTheme="minorHAnsi" w:hAnsiTheme="minorHAnsi" w:cstheme="minorHAnsi"/>
                <w:b/>
                <w:bCs/>
                <w:sz w:val="24"/>
              </w:rPr>
              <w:t>Společné setkání s rodiči</w:t>
            </w:r>
            <w:r w:rsidRPr="00947E30">
              <w:rPr>
                <w:rFonts w:asciiTheme="minorHAnsi" w:hAnsiTheme="minorHAnsi" w:cstheme="minorHAnsi"/>
                <w:sz w:val="24"/>
              </w:rPr>
              <w:t>: Učitelé a rodiče se pravidelně setkávají, aby diskutovali o pokrocích žáků. Setkání mohou mít formu třídních schůzek, individuálních konzultací nebo i neformálních akcí, které zajišťují lepší komunikaci a porozumění mezi rodinou a školou.</w:t>
            </w:r>
          </w:p>
          <w:p w14:paraId="540284CD" w14:textId="77777777" w:rsidR="005913D2" w:rsidRPr="00947E30" w:rsidRDefault="005913D2" w:rsidP="00947E30">
            <w:pPr>
              <w:pStyle w:val="Odstavecseseznamem"/>
              <w:numPr>
                <w:ilvl w:val="0"/>
                <w:numId w:val="45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47E30">
              <w:rPr>
                <w:rFonts w:asciiTheme="minorHAnsi" w:hAnsiTheme="minorHAnsi" w:cstheme="minorHAnsi"/>
                <w:b/>
                <w:bCs/>
                <w:sz w:val="24"/>
              </w:rPr>
              <w:t>Rodičovské workshopy</w:t>
            </w:r>
            <w:r w:rsidRPr="00947E30">
              <w:rPr>
                <w:rFonts w:asciiTheme="minorHAnsi" w:hAnsiTheme="minorHAnsi" w:cstheme="minorHAnsi"/>
                <w:sz w:val="24"/>
              </w:rPr>
              <w:t xml:space="preserve">: Organizování workshopů a seminářů pro rodiče na téma, jak podpořit vzdělávání dětí doma, jak rozvíjet jejich dovednosti a motivaci, nebo jak pomoci s emocemi a psychickým zdravím </w:t>
            </w:r>
            <w:proofErr w:type="spellStart"/>
            <w:proofErr w:type="gramStart"/>
            <w:r w:rsidRPr="00947E30">
              <w:rPr>
                <w:rFonts w:asciiTheme="minorHAnsi" w:hAnsiTheme="minorHAnsi" w:cstheme="minorHAnsi"/>
                <w:sz w:val="24"/>
              </w:rPr>
              <w:t>dětí.Sdílení</w:t>
            </w:r>
            <w:proofErr w:type="spellEnd"/>
            <w:proofErr w:type="gramEnd"/>
            <w:r w:rsidRPr="00947E30">
              <w:rPr>
                <w:rFonts w:asciiTheme="minorHAnsi" w:hAnsiTheme="minorHAnsi" w:cstheme="minorHAnsi"/>
                <w:sz w:val="24"/>
              </w:rPr>
              <w:t xml:space="preserve"> dobré praxe v rámci inovativního vzdělávání. </w:t>
            </w:r>
          </w:p>
          <w:p w14:paraId="623DA48B" w14:textId="0AD40D17" w:rsidR="005913D2" w:rsidRPr="00947E30" w:rsidRDefault="005913D2" w:rsidP="00947E30">
            <w:pPr>
              <w:pStyle w:val="Odstavecseseznamem"/>
              <w:numPr>
                <w:ilvl w:val="0"/>
                <w:numId w:val="45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47E30">
              <w:rPr>
                <w:rFonts w:asciiTheme="minorHAnsi" w:hAnsiTheme="minorHAnsi" w:cstheme="minorHAnsi"/>
                <w:b/>
                <w:bCs/>
                <w:sz w:val="24"/>
              </w:rPr>
              <w:t>Společné setkání s rodiči:</w:t>
            </w:r>
            <w:r w:rsidRPr="00947E30">
              <w:rPr>
                <w:rFonts w:asciiTheme="minorHAnsi" w:hAnsiTheme="minorHAnsi" w:cstheme="minorHAnsi"/>
                <w:sz w:val="24"/>
              </w:rPr>
              <w:t xml:space="preserve"> Učitelé a rodiče se pravidelně setkávají, aby diskutovali o pokrocích žáků. Setkání mohou mít formu třídních schůzek, individuálních konzultací nebo i neformálních akcí, které zajišťují lepší komunikaci a porozumění mezi rodinou a </w:t>
            </w:r>
            <w:proofErr w:type="spellStart"/>
            <w:proofErr w:type="gramStart"/>
            <w:r w:rsidRPr="00947E30">
              <w:rPr>
                <w:rFonts w:asciiTheme="minorHAnsi" w:hAnsiTheme="minorHAnsi" w:cstheme="minorHAnsi"/>
                <w:sz w:val="24"/>
              </w:rPr>
              <w:t>školou.Návštěvy</w:t>
            </w:r>
            <w:proofErr w:type="spellEnd"/>
            <w:proofErr w:type="gramEnd"/>
            <w:r w:rsidRPr="00947E30">
              <w:rPr>
                <w:rFonts w:asciiTheme="minorHAnsi" w:hAnsiTheme="minorHAnsi" w:cstheme="minorHAnsi"/>
                <w:sz w:val="24"/>
              </w:rPr>
              <w:t xml:space="preserve"> škol, které podporují využívání moderních metod a forem.  </w:t>
            </w:r>
          </w:p>
        </w:tc>
      </w:tr>
    </w:tbl>
    <w:p w14:paraId="5D0AC872" w14:textId="77777777" w:rsidR="000361CB" w:rsidRDefault="000361CB" w:rsidP="00854D74"/>
    <w:p w14:paraId="22D9FB6A" w14:textId="77777777" w:rsidR="00AA219A" w:rsidRDefault="00AA219A" w:rsidP="00854D74"/>
    <w:tbl>
      <w:tblPr>
        <w:tblStyle w:val="Tmavtabulkasmkou5zvraznn4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AA219A" w:rsidRPr="00F95829" w14:paraId="22C4440D" w14:textId="77777777" w:rsidTr="00AA2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C20D47A" w14:textId="3F710D84" w:rsidR="00AA219A" w:rsidRPr="00F95829" w:rsidRDefault="00AA219A" w:rsidP="00854D74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Priorita C</w:t>
            </w:r>
          </w:p>
        </w:tc>
        <w:tc>
          <w:tcPr>
            <w:tcW w:w="6657" w:type="dxa"/>
          </w:tcPr>
          <w:p w14:paraId="02842677" w14:textId="6B36297E" w:rsidR="00AA219A" w:rsidRPr="00F95829" w:rsidRDefault="00AA219A" w:rsidP="00854D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Rozvíjet kompetence a všestranné dovednosti dětí pro život</w:t>
            </w:r>
          </w:p>
        </w:tc>
      </w:tr>
      <w:tr w:rsidR="00AA219A" w:rsidRPr="00F95829" w14:paraId="2927CAF2" w14:textId="77777777" w:rsidTr="00AA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E736FA1" w14:textId="3F532E6A" w:rsidR="00AA219A" w:rsidRPr="00F95829" w:rsidRDefault="00AA219A" w:rsidP="00854D74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Cíl</w:t>
            </w:r>
          </w:p>
        </w:tc>
        <w:tc>
          <w:tcPr>
            <w:tcW w:w="6657" w:type="dxa"/>
          </w:tcPr>
          <w:p w14:paraId="0D8E5A38" w14:textId="16E26B82" w:rsidR="00AA219A" w:rsidRPr="00CF5235" w:rsidRDefault="00AA219A" w:rsidP="00854D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C. 1 Rozvíjet kompetence dětí a žáků pro život ve funkčním a kvalitním ŠVP</w:t>
            </w:r>
          </w:p>
        </w:tc>
      </w:tr>
      <w:tr w:rsidR="00AA219A" w:rsidRPr="00F95829" w14:paraId="1B2EEFBF" w14:textId="77777777" w:rsidTr="00911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6A16D05" w14:textId="222A1698" w:rsidR="00AA219A" w:rsidRPr="00F95829" w:rsidRDefault="00AA219A" w:rsidP="00854D74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Popis cíle</w:t>
            </w:r>
          </w:p>
        </w:tc>
        <w:tc>
          <w:tcPr>
            <w:tcW w:w="6657" w:type="dxa"/>
            <w:shd w:val="clear" w:color="auto" w:fill="auto"/>
          </w:tcPr>
          <w:p w14:paraId="3D162073" w14:textId="77777777" w:rsidR="00911BB4" w:rsidRPr="00F95829" w:rsidRDefault="00911BB4" w:rsidP="00911B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11BB4">
              <w:rPr>
                <w:rFonts w:asciiTheme="minorHAnsi" w:hAnsiTheme="minorHAnsi" w:cstheme="minorHAnsi"/>
                <w:sz w:val="24"/>
              </w:rPr>
              <w:t>Vzdělávací systém byl přizpůsoben tak, aby děti a žáci rozvíjeli klíčové kompetence pro život v souladu s kvalitně navrženým a funkčním školním vzdělávacím programem (ŠVP). Pedagogové se zaměřují na individuální potřeby každého dítěte, respektují jeho specifické předpoklady a poskytují podporu, která pomáhá rozvíjet kritické myšlení, kreativitu a schopnost spolupracovat. Učitelé podporují žáky nejen v akademickém, ale i osobnostním a sociálním rozvoji.</w:t>
            </w:r>
          </w:p>
          <w:p w14:paraId="29E0411E" w14:textId="14E7AF8D" w:rsidR="00AA219A" w:rsidRPr="00F95829" w:rsidRDefault="00911BB4" w:rsidP="00911B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Důraz je kladen na komplexní přístup k výuce, kde se propojují různé oblasti vzdělávání, čímž se vytváří smysluplné a vzájemně se doplňující učební bloky.</w:t>
            </w:r>
          </w:p>
        </w:tc>
      </w:tr>
      <w:tr w:rsidR="00AA219A" w:rsidRPr="00F95829" w14:paraId="6D01A025" w14:textId="77777777" w:rsidTr="00AA2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2B02FAD" w14:textId="5401B3C6" w:rsidR="00AA219A" w:rsidRPr="00F95829" w:rsidRDefault="006E7BDC" w:rsidP="00854D74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Opatření MAP</w:t>
            </w:r>
          </w:p>
        </w:tc>
        <w:tc>
          <w:tcPr>
            <w:tcW w:w="6657" w:type="dxa"/>
          </w:tcPr>
          <w:p w14:paraId="1DCB8240" w14:textId="77777777" w:rsidR="00AA219A" w:rsidRPr="00F95829" w:rsidRDefault="00317F74" w:rsidP="00854D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C.1.1 Zaměření na dítě a respektování individuálních potřeb</w:t>
            </w:r>
          </w:p>
          <w:p w14:paraId="6C21F003" w14:textId="668F50C9" w:rsidR="00BA0D02" w:rsidRPr="00F95829" w:rsidRDefault="00BA0D02" w:rsidP="00854D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lastRenderedPageBreak/>
              <w:t xml:space="preserve">C.1.2 </w:t>
            </w:r>
            <w:r w:rsidR="00CC4A19" w:rsidRPr="00F95829">
              <w:rPr>
                <w:rFonts w:asciiTheme="minorHAnsi" w:hAnsiTheme="minorHAnsi" w:cstheme="minorHAnsi"/>
                <w:sz w:val="24"/>
              </w:rPr>
              <w:t>O</w:t>
            </w:r>
            <w:r w:rsidRPr="00F95829">
              <w:rPr>
                <w:rFonts w:asciiTheme="minorHAnsi" w:hAnsiTheme="minorHAnsi" w:cstheme="minorHAnsi"/>
                <w:sz w:val="24"/>
              </w:rPr>
              <w:t>sobnostně profesní rozvoj pedagogů pro kvalitní rozvíjení kompetencí dětí a žáků</w:t>
            </w:r>
          </w:p>
        </w:tc>
      </w:tr>
      <w:tr w:rsidR="00C75DD5" w:rsidRPr="00F95829" w14:paraId="7A2E9166" w14:textId="77777777" w:rsidTr="00AA21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4B59E33" w14:textId="42EED6C5" w:rsidR="00C75DD5" w:rsidRPr="00F95829" w:rsidRDefault="00C75DD5" w:rsidP="00C75DD5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lastRenderedPageBreak/>
              <w:t>Výstupové indikátory</w:t>
            </w:r>
          </w:p>
        </w:tc>
        <w:tc>
          <w:tcPr>
            <w:tcW w:w="6657" w:type="dxa"/>
          </w:tcPr>
          <w:p w14:paraId="521DF0D9" w14:textId="2357D290" w:rsidR="00CC6434" w:rsidRDefault="00CC6434" w:rsidP="00CF5235">
            <w:pPr>
              <w:numPr>
                <w:ilvl w:val="1"/>
                <w:numId w:val="47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Počet aktivit</w:t>
            </w:r>
            <w:r w:rsidR="009A6B05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AA2E94">
              <w:rPr>
                <w:rFonts w:asciiTheme="minorHAnsi" w:hAnsiTheme="minorHAnsi" w:cstheme="minorHAnsi"/>
                <w:sz w:val="24"/>
              </w:rPr>
              <w:t>podporujících osobnostně profesní rozvoj pedagogů</w:t>
            </w:r>
          </w:p>
          <w:p w14:paraId="386A1A9A" w14:textId="5612BB9E" w:rsidR="00E82D93" w:rsidRDefault="00E82D93" w:rsidP="00CF5235">
            <w:pPr>
              <w:numPr>
                <w:ilvl w:val="1"/>
                <w:numId w:val="47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Počet pedagogů, kteří prošli školením zaměřeným na osobnostní rozvoj</w:t>
            </w:r>
          </w:p>
          <w:p w14:paraId="483A29DD" w14:textId="70F21394" w:rsidR="00CC6434" w:rsidRDefault="00CC6434" w:rsidP="00CF5235">
            <w:pPr>
              <w:numPr>
                <w:ilvl w:val="1"/>
                <w:numId w:val="47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Počet aktivit</w:t>
            </w:r>
            <w:r w:rsidR="00AA2E94">
              <w:rPr>
                <w:rFonts w:asciiTheme="minorHAnsi" w:hAnsiTheme="minorHAnsi" w:cstheme="minorHAnsi"/>
                <w:sz w:val="24"/>
              </w:rPr>
              <w:t xml:space="preserve"> pro děti/ žáky</w:t>
            </w:r>
            <w:r w:rsidR="002A5800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104BFD">
              <w:rPr>
                <w:rFonts w:asciiTheme="minorHAnsi" w:hAnsiTheme="minorHAnsi" w:cstheme="minorHAnsi"/>
                <w:sz w:val="24"/>
              </w:rPr>
              <w:t>rozvíjející klíčové kompetence</w:t>
            </w:r>
          </w:p>
          <w:p w14:paraId="7FDF7F92" w14:textId="238AB024" w:rsidR="00CC6434" w:rsidRPr="00F95829" w:rsidRDefault="00CC6434" w:rsidP="00CF5235">
            <w:pPr>
              <w:numPr>
                <w:ilvl w:val="1"/>
                <w:numId w:val="47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Počet d</w:t>
            </w:r>
            <w:r w:rsidR="00A06B98">
              <w:rPr>
                <w:rFonts w:asciiTheme="minorHAnsi" w:hAnsiTheme="minorHAnsi" w:cstheme="minorHAnsi"/>
                <w:sz w:val="24"/>
              </w:rPr>
              <w:t xml:space="preserve">ětí/ žáků, kteří se účastnili akcí </w:t>
            </w:r>
            <w:r w:rsidR="002A5800">
              <w:rPr>
                <w:rFonts w:asciiTheme="minorHAnsi" w:hAnsiTheme="minorHAnsi" w:cstheme="minorHAnsi"/>
                <w:sz w:val="24"/>
              </w:rPr>
              <w:t>vedoucích k rozvoji kompetencí pro život</w:t>
            </w:r>
          </w:p>
          <w:p w14:paraId="5682FCF1" w14:textId="07425CAE" w:rsidR="00C75DD5" w:rsidRPr="00F751CA" w:rsidRDefault="00E82D93" w:rsidP="00CF5235">
            <w:pPr>
              <w:numPr>
                <w:ilvl w:val="1"/>
                <w:numId w:val="47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9A6B05">
              <w:rPr>
                <w:rFonts w:asciiTheme="minorHAnsi" w:hAnsiTheme="minorHAnsi" w:cstheme="minorHAnsi"/>
                <w:sz w:val="24"/>
              </w:rPr>
              <w:t>Počet škol</w:t>
            </w:r>
            <w:r w:rsidR="009A6B05" w:rsidRPr="009A6B05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9D4F48" w:rsidRPr="009A6B05">
              <w:rPr>
                <w:rFonts w:asciiTheme="minorHAnsi" w:hAnsiTheme="minorHAnsi" w:cstheme="minorHAnsi"/>
                <w:sz w:val="24"/>
              </w:rPr>
              <w:t>zapojených</w:t>
            </w:r>
          </w:p>
        </w:tc>
      </w:tr>
      <w:tr w:rsidR="001A1936" w:rsidRPr="00242592" w14:paraId="4B102289" w14:textId="77777777" w:rsidTr="000228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07164B7" w14:textId="77777777" w:rsidR="001A1936" w:rsidRPr="00242592" w:rsidRDefault="001A1936" w:rsidP="001A1936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Aktivity škol a školských zařízení</w:t>
            </w:r>
          </w:p>
        </w:tc>
        <w:tc>
          <w:tcPr>
            <w:tcW w:w="6657" w:type="dxa"/>
          </w:tcPr>
          <w:p w14:paraId="687A4E81" w14:textId="77777777" w:rsidR="001A1936" w:rsidRPr="00CF5235" w:rsidRDefault="001A1936" w:rsidP="00CF5235">
            <w:pPr>
              <w:pStyle w:val="Odstavecseseznamem"/>
              <w:numPr>
                <w:ilvl w:val="0"/>
                <w:numId w:val="48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Organizování projektových dní,</w:t>
            </w:r>
            <w:r w:rsidRPr="00CF5235">
              <w:rPr>
                <w:rFonts w:asciiTheme="minorHAnsi" w:hAnsiTheme="minorHAnsi" w:cstheme="minorHAnsi"/>
                <w:sz w:val="24"/>
              </w:rPr>
              <w:t xml:space="preserve"> které propojují různé předměty (např. matematiku s přírodovědnými předměty, literaturu s uměním).</w:t>
            </w:r>
          </w:p>
          <w:p w14:paraId="3722A718" w14:textId="77777777" w:rsidR="001A1936" w:rsidRPr="00CF5235" w:rsidRDefault="001A1936" w:rsidP="00CF5235">
            <w:pPr>
              <w:pStyle w:val="Odstavecseseznamem"/>
              <w:numPr>
                <w:ilvl w:val="0"/>
                <w:numId w:val="48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Vedení diskusí</w:t>
            </w:r>
            <w:r w:rsidRPr="00CF5235">
              <w:rPr>
                <w:rFonts w:asciiTheme="minorHAnsi" w:hAnsiTheme="minorHAnsi" w:cstheme="minorHAnsi"/>
                <w:sz w:val="24"/>
              </w:rPr>
              <w:t>, kde se žáci učí analyzovat různé názory a situace, zpochybňovat je a hledat argumenty pro a proti.</w:t>
            </w:r>
          </w:p>
          <w:p w14:paraId="477123B4" w14:textId="77777777" w:rsidR="001A1936" w:rsidRPr="00CF5235" w:rsidRDefault="001A1936" w:rsidP="00CF5235">
            <w:pPr>
              <w:pStyle w:val="Odstavecseseznamem"/>
              <w:numPr>
                <w:ilvl w:val="0"/>
                <w:numId w:val="48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Organizování kreativních dílen</w:t>
            </w:r>
            <w:r w:rsidRPr="00CF5235">
              <w:rPr>
                <w:rFonts w:asciiTheme="minorHAnsi" w:hAnsiTheme="minorHAnsi" w:cstheme="minorHAnsi"/>
                <w:sz w:val="24"/>
              </w:rPr>
              <w:t xml:space="preserve"> (např. umělecké nebo technické), kde žáci využívají různé materiály a nástroje k vytváření vlastních projektů.</w:t>
            </w:r>
          </w:p>
          <w:p w14:paraId="5A737E04" w14:textId="77777777" w:rsidR="001A1936" w:rsidRPr="00CF5235" w:rsidRDefault="001A1936" w:rsidP="00CF5235">
            <w:pPr>
              <w:pStyle w:val="Odstavecseseznamem"/>
              <w:numPr>
                <w:ilvl w:val="0"/>
                <w:numId w:val="48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Skupinová práce na dlouhodobých projektech nebo úkolech</w:t>
            </w:r>
            <w:r w:rsidRPr="00CF5235">
              <w:rPr>
                <w:rFonts w:asciiTheme="minorHAnsi" w:hAnsiTheme="minorHAnsi" w:cstheme="minorHAnsi"/>
                <w:sz w:val="24"/>
              </w:rPr>
              <w:t>, kde žáci musí koordinovat své úsilí a využívat individuálních silných stránek.</w:t>
            </w:r>
          </w:p>
          <w:p w14:paraId="1BB64030" w14:textId="77777777" w:rsidR="001A1936" w:rsidRPr="00CF5235" w:rsidRDefault="001A1936" w:rsidP="00CF5235">
            <w:pPr>
              <w:pStyle w:val="Odstavecseseznamem"/>
              <w:numPr>
                <w:ilvl w:val="0"/>
                <w:numId w:val="48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 xml:space="preserve">Cvičení zaměřená na rozvoj sebevědomí, empatie a sebereflexe </w:t>
            </w:r>
            <w:r w:rsidRPr="00CF5235">
              <w:rPr>
                <w:rFonts w:asciiTheme="minorHAnsi" w:hAnsiTheme="minorHAnsi" w:cstheme="minorHAnsi"/>
                <w:sz w:val="24"/>
              </w:rPr>
              <w:t>(např. cvičení o hodnotách, osobních cílech a vzorcích chování).</w:t>
            </w:r>
          </w:p>
          <w:p w14:paraId="39C93805" w14:textId="77777777" w:rsidR="001A1936" w:rsidRPr="00CF5235" w:rsidRDefault="001A1936" w:rsidP="00CF5235">
            <w:pPr>
              <w:pStyle w:val="Odstavecseseznamem"/>
              <w:numPr>
                <w:ilvl w:val="0"/>
                <w:numId w:val="48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Akce rozvíjející osobnost pedagoga</w:t>
            </w:r>
            <w:r w:rsidRPr="00CF5235">
              <w:rPr>
                <w:rFonts w:asciiTheme="minorHAnsi" w:hAnsiTheme="minorHAnsi" w:cstheme="minorHAnsi"/>
                <w:sz w:val="24"/>
              </w:rPr>
              <w:t>.</w:t>
            </w:r>
          </w:p>
          <w:p w14:paraId="6E303939" w14:textId="7776F5B3" w:rsidR="001A1936" w:rsidRPr="00CF5235" w:rsidRDefault="001A1936" w:rsidP="00CF5235">
            <w:pPr>
              <w:pStyle w:val="Odstavecseseznamem"/>
              <w:numPr>
                <w:ilvl w:val="0"/>
                <w:numId w:val="48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Akce pro pedagogy podporující rozvoj žáků</w:t>
            </w:r>
            <w:r w:rsidRPr="00CF5235">
              <w:rPr>
                <w:rFonts w:asciiTheme="minorHAnsi" w:hAnsiTheme="minorHAnsi" w:cstheme="minorHAnsi"/>
                <w:sz w:val="24"/>
              </w:rPr>
              <w:t xml:space="preserve"> např. Hodnotové vzdělávání, Etická výchova, digitální gramotnost, práce s nadanými, třídnické hodiny)</w:t>
            </w:r>
          </w:p>
        </w:tc>
      </w:tr>
      <w:tr w:rsidR="001A1936" w:rsidRPr="00242592" w14:paraId="18F1C27B" w14:textId="77777777" w:rsidTr="000228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509D216" w14:textId="77777777" w:rsidR="001A1936" w:rsidRPr="00242592" w:rsidRDefault="001A1936" w:rsidP="001A1936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Aktivity spolupráce </w:t>
            </w:r>
          </w:p>
        </w:tc>
        <w:tc>
          <w:tcPr>
            <w:tcW w:w="6657" w:type="dxa"/>
          </w:tcPr>
          <w:p w14:paraId="42450AC1" w14:textId="77777777" w:rsidR="00292BC7" w:rsidRPr="00CF5235" w:rsidRDefault="00292BC7" w:rsidP="00CF5235">
            <w:pPr>
              <w:pStyle w:val="Odstavecseseznamem"/>
              <w:numPr>
                <w:ilvl w:val="0"/>
                <w:numId w:val="49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Organizování setkání pedagogů</w:t>
            </w:r>
            <w:r w:rsidRPr="00CF5235">
              <w:rPr>
                <w:rFonts w:asciiTheme="minorHAnsi" w:hAnsiTheme="minorHAnsi" w:cstheme="minorHAnsi"/>
                <w:sz w:val="24"/>
              </w:rPr>
              <w:t xml:space="preserve"> z různých škol pro sdílení zkušeností, osvědčených metod a materiálů pro výuku, především v oblasti integrace klíčových kompetencí do výuky.</w:t>
            </w:r>
          </w:p>
          <w:p w14:paraId="6DBA669A" w14:textId="77777777" w:rsidR="00292BC7" w:rsidRPr="00CF5235" w:rsidRDefault="00292BC7" w:rsidP="00CF5235">
            <w:pPr>
              <w:pStyle w:val="Odstavecseseznamem"/>
              <w:numPr>
                <w:ilvl w:val="0"/>
                <w:numId w:val="49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Učitelé z různých předmětů</w:t>
            </w:r>
            <w:r w:rsidRPr="00CF5235">
              <w:rPr>
                <w:rFonts w:asciiTheme="minorHAnsi" w:hAnsiTheme="minorHAnsi" w:cstheme="minorHAnsi"/>
                <w:sz w:val="24"/>
              </w:rPr>
              <w:t xml:space="preserve"> (např. matematika, jazyk a literatura, přírodovědné předměty) se setkávají, aby navrhli společné učební bloky a aktivity, které propojí obsah a dovednosti z různých oblastí.</w:t>
            </w:r>
          </w:p>
          <w:p w14:paraId="79E31D8E" w14:textId="2E290EDB" w:rsidR="001A1936" w:rsidRPr="00CF5235" w:rsidRDefault="00292BC7" w:rsidP="00CF5235">
            <w:pPr>
              <w:pStyle w:val="Odstavecseseznamem"/>
              <w:numPr>
                <w:ilvl w:val="0"/>
                <w:numId w:val="49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 xml:space="preserve">Zapojení rodičů do školních aktivit a projektů, </w:t>
            </w:r>
            <w:r w:rsidRPr="00CF5235">
              <w:rPr>
                <w:rFonts w:asciiTheme="minorHAnsi" w:hAnsiTheme="minorHAnsi" w:cstheme="minorHAnsi"/>
                <w:sz w:val="24"/>
              </w:rPr>
              <w:t xml:space="preserve">pořádání rodičovských setkání a workshopy na témata, jak </w:t>
            </w:r>
            <w:r w:rsidRPr="00CF5235">
              <w:rPr>
                <w:rFonts w:asciiTheme="minorHAnsi" w:hAnsiTheme="minorHAnsi" w:cstheme="minorHAnsi"/>
                <w:sz w:val="24"/>
              </w:rPr>
              <w:lastRenderedPageBreak/>
              <w:t>podporovat rozvoj dětí mimo školu (např. kritické myšlení, kreativita, týmová práce).</w:t>
            </w:r>
          </w:p>
        </w:tc>
      </w:tr>
    </w:tbl>
    <w:p w14:paraId="6A3AE3C0" w14:textId="77777777" w:rsidR="00E67284" w:rsidRPr="00F95829" w:rsidRDefault="00E67284" w:rsidP="00854D74">
      <w:pPr>
        <w:rPr>
          <w:rFonts w:asciiTheme="minorHAnsi" w:hAnsiTheme="minorHAnsi" w:cstheme="minorHAnsi"/>
          <w:sz w:val="24"/>
        </w:rPr>
      </w:pPr>
    </w:p>
    <w:tbl>
      <w:tblPr>
        <w:tblStyle w:val="Tmavtabulkasmkou5zvraznn4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A339AA" w:rsidRPr="00F95829" w14:paraId="69E0026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140A8AE" w14:textId="77777777" w:rsidR="00A339AA" w:rsidRPr="00F95829" w:rsidRDefault="00A339AA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Priorita C</w:t>
            </w:r>
          </w:p>
        </w:tc>
        <w:tc>
          <w:tcPr>
            <w:tcW w:w="6657" w:type="dxa"/>
          </w:tcPr>
          <w:p w14:paraId="4893D1AF" w14:textId="77777777" w:rsidR="00A339AA" w:rsidRPr="00F95829" w:rsidRDefault="00A339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Rozvíjet kompetence a všestranné dovednosti dětí pro život</w:t>
            </w:r>
          </w:p>
        </w:tc>
      </w:tr>
      <w:tr w:rsidR="00A339AA" w:rsidRPr="00F95829" w14:paraId="104A832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1CA50B0" w14:textId="77777777" w:rsidR="00A339AA" w:rsidRPr="00F95829" w:rsidRDefault="00A339AA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Cíl</w:t>
            </w:r>
          </w:p>
        </w:tc>
        <w:tc>
          <w:tcPr>
            <w:tcW w:w="6657" w:type="dxa"/>
          </w:tcPr>
          <w:p w14:paraId="59864D26" w14:textId="2C80EE96" w:rsidR="00A339AA" w:rsidRPr="00CF5235" w:rsidRDefault="00F46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Cíl C. 2 Posilovat individuální odolnosti a všestrannosti dětí a žáků v měnícím se světě</w:t>
            </w:r>
          </w:p>
        </w:tc>
      </w:tr>
      <w:tr w:rsidR="00A339AA" w:rsidRPr="00F95829" w14:paraId="2D4B76C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5960234" w14:textId="77777777" w:rsidR="00A339AA" w:rsidRPr="00F95829" w:rsidRDefault="00A339AA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Popis cíle</w:t>
            </w:r>
          </w:p>
        </w:tc>
        <w:tc>
          <w:tcPr>
            <w:tcW w:w="6657" w:type="dxa"/>
          </w:tcPr>
          <w:p w14:paraId="7DB65DD9" w14:textId="5F7A0133" w:rsidR="00DF0918" w:rsidRPr="00F95829" w:rsidRDefault="008C62B0" w:rsidP="00DF09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 xml:space="preserve">Cíl </w:t>
            </w:r>
            <w:r w:rsidR="00DF0918" w:rsidRPr="00F95829">
              <w:rPr>
                <w:rFonts w:asciiTheme="minorHAnsi" w:hAnsiTheme="minorHAnsi" w:cstheme="minorHAnsi"/>
                <w:sz w:val="24"/>
              </w:rPr>
              <w:t>se zaměřuje na to, aby děti a žáci rozvíjeli dovednosti potřebné pro život v rychle se měnícím světě. V rámci vzdělávacího procesu je kladen důraz na posilování osobní odolnosti, schopnosti přizpůsobit se novým situacím a efektivně reagovat na výzvy, které přináší moderní doba.</w:t>
            </w:r>
          </w:p>
          <w:p w14:paraId="583B49FD" w14:textId="77777777" w:rsidR="00DF0918" w:rsidRPr="00F95829" w:rsidRDefault="00DF0918" w:rsidP="00DF09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Školy vytvářejí prostředí, které podporuje rozvoj těchto klíčových kompetencí – odolnosti vůči stresu, flexibilitě a schopnosti čelit nejistotám. Děti jsou vedeny k tomu, aby byly aktivními účastníky svého vzdělávání, učily se spolupracovat, vyjadřovat své názory a přijímat zodpovědnost za své rozhodnutí.</w:t>
            </w:r>
          </w:p>
          <w:p w14:paraId="36DF3D9D" w14:textId="6F8B1C96" w:rsidR="00A339AA" w:rsidRPr="00F95829" w:rsidRDefault="00DF09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Mimoškolní aktivity a projekty, jako jsou žákovské parlamenty, tábory nebo spolupráce s místními komunitami, posilují vztah dětí k místu, kde žijí, a učí je, jak se angažovat ve svém okolí. Tím se buduje jejich schopnost zvládat výzvy a vyrovnávat se s neustálými změnami, čímž se připravují na roli aktivních, zodpovědných a odolných členů společnosti.</w:t>
            </w:r>
          </w:p>
        </w:tc>
      </w:tr>
      <w:tr w:rsidR="00A339AA" w:rsidRPr="00F95829" w14:paraId="16FA094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3182906" w14:textId="605A8F04" w:rsidR="00A339AA" w:rsidRPr="00F95829" w:rsidRDefault="006E7BDC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Opatření MAP</w:t>
            </w:r>
          </w:p>
        </w:tc>
        <w:tc>
          <w:tcPr>
            <w:tcW w:w="6657" w:type="dxa"/>
          </w:tcPr>
          <w:p w14:paraId="5B6BC890" w14:textId="65C9DAE5" w:rsidR="00A339AA" w:rsidRPr="00F95829" w:rsidRDefault="00F016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C.2.1 Podpora školních a vzdělávacích aktivit dětí a žáků</w:t>
            </w:r>
          </w:p>
          <w:p w14:paraId="10EAB3A2" w14:textId="4F0F1E7E" w:rsidR="00F01637" w:rsidRPr="00F95829" w:rsidRDefault="00C74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C.2.2 Podpora mimoškolních a volnočasových aktivit</w:t>
            </w:r>
          </w:p>
        </w:tc>
      </w:tr>
      <w:tr w:rsidR="00C75DD5" w:rsidRPr="00F95829" w14:paraId="324F553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9CF65C2" w14:textId="31D9943D" w:rsidR="00C75DD5" w:rsidRPr="00F95829" w:rsidRDefault="00C75DD5" w:rsidP="00C75DD5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Výstupové indikátory</w:t>
            </w:r>
          </w:p>
        </w:tc>
        <w:tc>
          <w:tcPr>
            <w:tcW w:w="6657" w:type="dxa"/>
          </w:tcPr>
          <w:p w14:paraId="72E50FCD" w14:textId="7C6C3E2A" w:rsidR="009D531E" w:rsidRPr="00F95829" w:rsidRDefault="009D531E" w:rsidP="00CF5235">
            <w:pPr>
              <w:numPr>
                <w:ilvl w:val="1"/>
                <w:numId w:val="50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 xml:space="preserve">Počet </w:t>
            </w:r>
            <w:r w:rsidR="008F7C32">
              <w:rPr>
                <w:rFonts w:asciiTheme="minorHAnsi" w:hAnsiTheme="minorHAnsi" w:cstheme="minorHAnsi"/>
                <w:sz w:val="24"/>
              </w:rPr>
              <w:t>aktivit</w:t>
            </w:r>
            <w:r w:rsidR="006510E3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9F0171">
              <w:rPr>
                <w:rFonts w:asciiTheme="minorHAnsi" w:hAnsiTheme="minorHAnsi" w:cstheme="minorHAnsi"/>
                <w:sz w:val="24"/>
              </w:rPr>
              <w:t xml:space="preserve">realizovaných </w:t>
            </w:r>
            <w:r w:rsidR="006510E3">
              <w:rPr>
                <w:rFonts w:asciiTheme="minorHAnsi" w:hAnsiTheme="minorHAnsi" w:cstheme="minorHAnsi"/>
                <w:sz w:val="24"/>
              </w:rPr>
              <w:t>pro r</w:t>
            </w:r>
            <w:r w:rsidR="00961D69">
              <w:rPr>
                <w:rFonts w:asciiTheme="minorHAnsi" w:hAnsiTheme="minorHAnsi" w:cstheme="minorHAnsi"/>
                <w:sz w:val="24"/>
              </w:rPr>
              <w:t>ozvoj dětí a žáků</w:t>
            </w:r>
          </w:p>
          <w:p w14:paraId="047FB4FF" w14:textId="6A7D93B0" w:rsidR="00C75DD5" w:rsidRPr="00961D69" w:rsidRDefault="009D531E" w:rsidP="00CF5235">
            <w:pPr>
              <w:numPr>
                <w:ilvl w:val="1"/>
                <w:numId w:val="50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 xml:space="preserve">Počet </w:t>
            </w:r>
            <w:r w:rsidR="007E0EA8">
              <w:rPr>
                <w:rFonts w:asciiTheme="minorHAnsi" w:hAnsiTheme="minorHAnsi" w:cstheme="minorHAnsi"/>
                <w:sz w:val="24"/>
              </w:rPr>
              <w:t>účastníků</w:t>
            </w:r>
            <w:r w:rsidR="009F0171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F95829">
              <w:rPr>
                <w:rFonts w:asciiTheme="minorHAnsi" w:hAnsiTheme="minorHAnsi" w:cstheme="minorHAnsi"/>
                <w:sz w:val="24"/>
              </w:rPr>
              <w:t>zapojených do aktivit posilujících</w:t>
            </w:r>
            <w:r w:rsidR="007E0EA8">
              <w:rPr>
                <w:rFonts w:asciiTheme="minorHAnsi" w:hAnsiTheme="minorHAnsi" w:cstheme="minorHAnsi"/>
                <w:sz w:val="24"/>
              </w:rPr>
              <w:t xml:space="preserve"> všest</w:t>
            </w:r>
            <w:r w:rsidR="009F0171">
              <w:rPr>
                <w:rFonts w:asciiTheme="minorHAnsi" w:hAnsiTheme="minorHAnsi" w:cstheme="minorHAnsi"/>
                <w:sz w:val="24"/>
              </w:rPr>
              <w:t>ra</w:t>
            </w:r>
            <w:r w:rsidR="007E0EA8">
              <w:rPr>
                <w:rFonts w:asciiTheme="minorHAnsi" w:hAnsiTheme="minorHAnsi" w:cstheme="minorHAnsi"/>
                <w:sz w:val="24"/>
              </w:rPr>
              <w:t>nnost a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odolno</w:t>
            </w:r>
            <w:r w:rsidR="007E0EA8">
              <w:rPr>
                <w:rFonts w:asciiTheme="minorHAnsi" w:hAnsiTheme="minorHAnsi" w:cstheme="minorHAnsi"/>
                <w:sz w:val="24"/>
              </w:rPr>
              <w:t>st</w:t>
            </w:r>
          </w:p>
        </w:tc>
      </w:tr>
      <w:tr w:rsidR="00E873F8" w:rsidRPr="00242592" w14:paraId="3568F78F" w14:textId="77777777" w:rsidTr="008F7C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EEB56DE" w14:textId="77777777" w:rsidR="00E873F8" w:rsidRPr="00242592" w:rsidRDefault="00E873F8" w:rsidP="00E873F8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Aktivity škol a školských zařízení</w:t>
            </w:r>
          </w:p>
        </w:tc>
        <w:tc>
          <w:tcPr>
            <w:tcW w:w="6657" w:type="dxa"/>
          </w:tcPr>
          <w:p w14:paraId="68AC0C59" w14:textId="77777777" w:rsidR="00E873F8" w:rsidRPr="00CF5235" w:rsidRDefault="00E873F8" w:rsidP="00CF5235">
            <w:pPr>
              <w:pStyle w:val="Odstavecseseznamem"/>
              <w:numPr>
                <w:ilvl w:val="0"/>
                <w:numId w:val="51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Cvičení zaměřená na zvládání stresu</w:t>
            </w:r>
            <w:r w:rsidRPr="00CF5235">
              <w:rPr>
                <w:rFonts w:asciiTheme="minorHAnsi" w:hAnsiTheme="minorHAnsi" w:cstheme="minorHAnsi"/>
                <w:sz w:val="24"/>
              </w:rPr>
              <w:t>, rozvoj emoční inteligence a technik pro zvládání obtížných situací. Mohou to být pravidelná reflexní cvičení, meditace nebo rozhovory o emocích a reakcích na výzvy.</w:t>
            </w:r>
          </w:p>
          <w:p w14:paraId="2B629CA8" w14:textId="77777777" w:rsidR="00E873F8" w:rsidRPr="00CF5235" w:rsidRDefault="00E873F8" w:rsidP="00CF5235">
            <w:pPr>
              <w:pStyle w:val="Odstavecseseznamem"/>
              <w:numPr>
                <w:ilvl w:val="0"/>
                <w:numId w:val="51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Vyučování prostřednictvím různých metod a nástrojů</w:t>
            </w:r>
            <w:r w:rsidRPr="00CF5235">
              <w:rPr>
                <w:rFonts w:asciiTheme="minorHAnsi" w:hAnsiTheme="minorHAnsi" w:cstheme="minorHAnsi"/>
                <w:sz w:val="24"/>
              </w:rPr>
              <w:t xml:space="preserve">, které podporují flexibilní myšlení a přizpůsobení se </w:t>
            </w:r>
            <w:r w:rsidRPr="00CF5235">
              <w:rPr>
                <w:rFonts w:asciiTheme="minorHAnsi" w:hAnsiTheme="minorHAnsi" w:cstheme="minorHAnsi"/>
                <w:sz w:val="24"/>
              </w:rPr>
              <w:lastRenderedPageBreak/>
              <w:t>změnám. Zahrnuje to např. adaptivní výuku, různé formy projektového učení nebo hry na rozvoj kreativního myšlení.</w:t>
            </w:r>
          </w:p>
          <w:p w14:paraId="0120A935" w14:textId="77777777" w:rsidR="00E873F8" w:rsidRPr="00CF5235" w:rsidRDefault="00E873F8" w:rsidP="00CF5235">
            <w:pPr>
              <w:pStyle w:val="Odstavecseseznamem"/>
              <w:numPr>
                <w:ilvl w:val="0"/>
                <w:numId w:val="51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Projektové a výzkumné úkoly</w:t>
            </w:r>
            <w:r w:rsidRPr="00CF5235">
              <w:rPr>
                <w:rFonts w:asciiTheme="minorHAnsi" w:hAnsiTheme="minorHAnsi" w:cstheme="minorHAnsi"/>
                <w:sz w:val="24"/>
              </w:rPr>
              <w:t>, kde žáci zodpovídají za vlastní část projektu nebo samostatně řídí určitý proces, rozhodují o prioritách a časovém plánu.</w:t>
            </w:r>
          </w:p>
          <w:p w14:paraId="5D08175D" w14:textId="77777777" w:rsidR="00E873F8" w:rsidRPr="00CF5235" w:rsidRDefault="00E873F8" w:rsidP="00CF5235">
            <w:pPr>
              <w:pStyle w:val="Odstavecseseznamem"/>
              <w:numPr>
                <w:ilvl w:val="0"/>
                <w:numId w:val="51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Skupinové projekty nebo diskuse</w:t>
            </w:r>
            <w:r w:rsidRPr="00CF5235">
              <w:rPr>
                <w:rFonts w:asciiTheme="minorHAnsi" w:hAnsiTheme="minorHAnsi" w:cstheme="minorHAnsi"/>
                <w:sz w:val="24"/>
              </w:rPr>
              <w:t>, kde je důraz na spolupráci mezi žáky, kteří mají různé názory, schopnosti a přístupy k problémům.</w:t>
            </w:r>
          </w:p>
          <w:p w14:paraId="1062B290" w14:textId="7D137776" w:rsidR="00E873F8" w:rsidRPr="004F7D5F" w:rsidRDefault="00E873F8" w:rsidP="004F7D5F">
            <w:pPr>
              <w:pStyle w:val="Odstavecseseznamem"/>
              <w:numPr>
                <w:ilvl w:val="0"/>
                <w:numId w:val="51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Podpora fungování a vzniku školních parlamentů a samospráv.</w:t>
            </w:r>
          </w:p>
        </w:tc>
      </w:tr>
      <w:tr w:rsidR="00EB1566" w:rsidRPr="00242592" w14:paraId="42B690DE" w14:textId="77777777" w:rsidTr="008F7C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6EDFA19" w14:textId="77777777" w:rsidR="00EB1566" w:rsidRPr="00242592" w:rsidRDefault="00EB1566" w:rsidP="00EB1566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lastRenderedPageBreak/>
              <w:t xml:space="preserve">Aktivity spolupráce </w:t>
            </w:r>
          </w:p>
        </w:tc>
        <w:tc>
          <w:tcPr>
            <w:tcW w:w="6657" w:type="dxa"/>
          </w:tcPr>
          <w:p w14:paraId="6BEA211A" w14:textId="4D0AC656" w:rsidR="00EB1566" w:rsidRPr="00CF5235" w:rsidRDefault="004F7D5F" w:rsidP="00CF5235">
            <w:pPr>
              <w:pStyle w:val="Odstavecseseznamem"/>
              <w:numPr>
                <w:ilvl w:val="0"/>
                <w:numId w:val="51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F5235">
              <w:rPr>
                <w:rFonts w:asciiTheme="minorHAnsi" w:hAnsiTheme="minorHAnsi" w:cstheme="minorHAnsi"/>
                <w:b/>
                <w:bCs/>
                <w:sz w:val="24"/>
              </w:rPr>
              <w:t>Podpora příměstských táborů</w:t>
            </w:r>
            <w:r w:rsidR="00EB1566" w:rsidRPr="00CF5235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EB1566" w:rsidRPr="004F7D5F">
              <w:rPr>
                <w:rFonts w:asciiTheme="minorHAnsi" w:hAnsiTheme="minorHAnsi" w:cstheme="minorHAnsi"/>
                <w:b/>
                <w:bCs/>
                <w:sz w:val="24"/>
              </w:rPr>
              <w:t>nebo venkovních aktivit</w:t>
            </w:r>
            <w:r w:rsidR="00EB1566" w:rsidRPr="00CF5235">
              <w:rPr>
                <w:rFonts w:asciiTheme="minorHAnsi" w:hAnsiTheme="minorHAnsi" w:cstheme="minorHAnsi"/>
                <w:sz w:val="24"/>
              </w:rPr>
              <w:t xml:space="preserve">, které zahrnují výzvy a situace, které děti nutí k adaptaci, spolupráci a překonávání osobních limitů (např. horolezecké aktivity, orientační běh, </w:t>
            </w:r>
            <w:proofErr w:type="spellStart"/>
            <w:r w:rsidR="00EB1566" w:rsidRPr="00CF5235">
              <w:rPr>
                <w:rFonts w:asciiTheme="minorHAnsi" w:hAnsiTheme="minorHAnsi" w:cstheme="minorHAnsi"/>
                <w:sz w:val="24"/>
              </w:rPr>
              <w:t>survival</w:t>
            </w:r>
            <w:proofErr w:type="spellEnd"/>
            <w:r w:rsidR="00EB1566" w:rsidRPr="00CF5235">
              <w:rPr>
                <w:rFonts w:asciiTheme="minorHAnsi" w:hAnsiTheme="minorHAnsi" w:cstheme="minorHAnsi"/>
                <w:sz w:val="24"/>
              </w:rPr>
              <w:t>).</w:t>
            </w:r>
          </w:p>
          <w:p w14:paraId="1004C50E" w14:textId="77777777" w:rsidR="00EB1566" w:rsidRPr="00CF5235" w:rsidRDefault="00EB1566" w:rsidP="00CF5235">
            <w:pPr>
              <w:pStyle w:val="Odstavecseseznamem"/>
              <w:numPr>
                <w:ilvl w:val="0"/>
                <w:numId w:val="51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b/>
                <w:bCs/>
                <w:sz w:val="24"/>
              </w:rPr>
              <w:t>Projekty a akce, které propojují školy s místními komunitami,</w:t>
            </w:r>
            <w:r w:rsidRPr="00CF5235">
              <w:rPr>
                <w:rFonts w:asciiTheme="minorHAnsi" w:hAnsiTheme="minorHAnsi" w:cstheme="minorHAnsi"/>
                <w:sz w:val="24"/>
              </w:rPr>
              <w:t xml:space="preserve"> například návštěvy místních podniků, účast na komunitních událostech, nebo organizování společenských projektů (např. charitativní akce, ekologické projekty).</w:t>
            </w:r>
          </w:p>
          <w:p w14:paraId="22085F10" w14:textId="77777777" w:rsidR="00EB1566" w:rsidRPr="00CF5235" w:rsidRDefault="00EB1566" w:rsidP="00CF5235">
            <w:pPr>
              <w:pStyle w:val="Odstavecseseznamem"/>
              <w:numPr>
                <w:ilvl w:val="0"/>
                <w:numId w:val="51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b/>
                <w:bCs/>
                <w:sz w:val="24"/>
              </w:rPr>
              <w:t>Podporovat žákovské parlamenty a angažovanost žáků ve škole a mimo ni</w:t>
            </w:r>
            <w:r w:rsidRPr="00CF5235">
              <w:rPr>
                <w:rFonts w:asciiTheme="minorHAnsi" w:hAnsiTheme="minorHAnsi" w:cstheme="minorHAnsi"/>
                <w:sz w:val="24"/>
              </w:rPr>
              <w:t>, kde se mohou podílet na rozhodování o různých aspektech školy (např. organizace školních akcí, úprava školního prostředí).</w:t>
            </w:r>
          </w:p>
          <w:p w14:paraId="3633AC66" w14:textId="77777777" w:rsidR="00EB1566" w:rsidRPr="00CF5235" w:rsidRDefault="00EB1566" w:rsidP="00CF5235">
            <w:pPr>
              <w:pStyle w:val="Odstavecseseznamem"/>
              <w:numPr>
                <w:ilvl w:val="0"/>
                <w:numId w:val="51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b/>
                <w:bCs/>
                <w:sz w:val="24"/>
              </w:rPr>
              <w:t>Zapojení odborníků z různých oblastí</w:t>
            </w:r>
            <w:r w:rsidRPr="00CF5235">
              <w:rPr>
                <w:rFonts w:asciiTheme="minorHAnsi" w:hAnsiTheme="minorHAnsi" w:cstheme="minorHAnsi"/>
                <w:sz w:val="24"/>
              </w:rPr>
              <w:t xml:space="preserve"> (např. psychologů, mentorů, odborníků na technologie a inovace) do vzdělávacích aktivit, které pomohou žákům připravit se na rychle se měnící svět.</w:t>
            </w:r>
          </w:p>
          <w:p w14:paraId="776998BF" w14:textId="77777777" w:rsidR="00EB1566" w:rsidRPr="00CF5235" w:rsidRDefault="00EB1566" w:rsidP="00CF5235">
            <w:pPr>
              <w:pStyle w:val="Odstavecseseznamem"/>
              <w:numPr>
                <w:ilvl w:val="0"/>
                <w:numId w:val="51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b/>
                <w:bCs/>
                <w:sz w:val="24"/>
              </w:rPr>
              <w:t>Setkávání žáků/ členů školních parlamentů</w:t>
            </w:r>
            <w:r w:rsidRPr="00CF5235">
              <w:rPr>
                <w:rFonts w:asciiTheme="minorHAnsi" w:hAnsiTheme="minorHAnsi" w:cstheme="minorHAnsi"/>
                <w:sz w:val="24"/>
              </w:rPr>
              <w:t>.</w:t>
            </w:r>
          </w:p>
          <w:p w14:paraId="492244CF" w14:textId="2915D378" w:rsidR="00EB1566" w:rsidRPr="00CF5235" w:rsidRDefault="00EB1566" w:rsidP="00CF5235">
            <w:pPr>
              <w:pStyle w:val="Odstavecseseznamem"/>
              <w:numPr>
                <w:ilvl w:val="0"/>
                <w:numId w:val="51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b/>
                <w:bCs/>
                <w:sz w:val="24"/>
              </w:rPr>
              <w:t>Setkávání a vzdělávání vedoucích</w:t>
            </w:r>
            <w:r w:rsidRPr="00CF5235">
              <w:rPr>
                <w:rFonts w:asciiTheme="minorHAnsi" w:hAnsiTheme="minorHAnsi" w:cstheme="minorHAnsi"/>
                <w:sz w:val="24"/>
              </w:rPr>
              <w:t xml:space="preserve"> pedagogů školních parlamentů v území.</w:t>
            </w:r>
          </w:p>
        </w:tc>
      </w:tr>
    </w:tbl>
    <w:p w14:paraId="7D9D721D" w14:textId="77777777" w:rsidR="000361CB" w:rsidRPr="00F95829" w:rsidRDefault="000361CB" w:rsidP="00854D74">
      <w:pPr>
        <w:rPr>
          <w:rFonts w:asciiTheme="minorHAnsi" w:hAnsiTheme="minorHAnsi" w:cstheme="minorHAnsi"/>
          <w:sz w:val="24"/>
        </w:rPr>
      </w:pPr>
    </w:p>
    <w:p w14:paraId="71626667" w14:textId="77777777" w:rsidR="000361CB" w:rsidRPr="00F95829" w:rsidRDefault="000361CB" w:rsidP="00854D74">
      <w:pPr>
        <w:rPr>
          <w:rFonts w:asciiTheme="minorHAnsi" w:hAnsiTheme="minorHAnsi" w:cstheme="minorHAnsi"/>
          <w:sz w:val="24"/>
        </w:rPr>
      </w:pPr>
    </w:p>
    <w:tbl>
      <w:tblPr>
        <w:tblStyle w:val="Tmavtabulkasmkou5zvraznn2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F46C2F" w:rsidRPr="00F95829" w14:paraId="36F9BCD0" w14:textId="77777777" w:rsidTr="00F46C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FB287BB" w14:textId="5BA9B020" w:rsidR="00F46C2F" w:rsidRPr="00F95829" w:rsidRDefault="00F46C2F" w:rsidP="00854D74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Priorita D</w:t>
            </w:r>
          </w:p>
        </w:tc>
        <w:tc>
          <w:tcPr>
            <w:tcW w:w="6657" w:type="dxa"/>
          </w:tcPr>
          <w:p w14:paraId="5F0DFEED" w14:textId="2EF00907" w:rsidR="00F46C2F" w:rsidRPr="00F95829" w:rsidRDefault="0018047B" w:rsidP="00854D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Posílit společenský statut vzdělávání s důrazem na spolupráci v regionu</w:t>
            </w:r>
          </w:p>
        </w:tc>
      </w:tr>
      <w:tr w:rsidR="00F46C2F" w:rsidRPr="00F95829" w14:paraId="16E8F29C" w14:textId="77777777" w:rsidTr="00F46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5CD54ED" w14:textId="2819C545" w:rsidR="00F46C2F" w:rsidRPr="00F95829" w:rsidRDefault="00F46C2F" w:rsidP="00854D74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Cíl</w:t>
            </w:r>
          </w:p>
        </w:tc>
        <w:tc>
          <w:tcPr>
            <w:tcW w:w="6657" w:type="dxa"/>
          </w:tcPr>
          <w:p w14:paraId="513FC803" w14:textId="6145B468" w:rsidR="00F46C2F" w:rsidRPr="004F7D5F" w:rsidRDefault="00F46C2F" w:rsidP="00854D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7D5F">
              <w:rPr>
                <w:rFonts w:asciiTheme="minorHAnsi" w:hAnsiTheme="minorHAnsi" w:cstheme="minorHAnsi"/>
                <w:b/>
                <w:bCs/>
                <w:sz w:val="24"/>
              </w:rPr>
              <w:t>Cíl D. 1 Posílit aktivní role zřizovatele v</w:t>
            </w:r>
            <w:r w:rsidR="009E3542" w:rsidRPr="004F7D5F">
              <w:rPr>
                <w:rFonts w:asciiTheme="minorHAnsi" w:hAnsiTheme="minorHAnsi" w:cstheme="minorHAnsi"/>
                <w:b/>
                <w:bCs/>
                <w:sz w:val="24"/>
              </w:rPr>
              <w:t>e</w:t>
            </w:r>
            <w:r w:rsidRPr="004F7D5F">
              <w:rPr>
                <w:rFonts w:asciiTheme="minorHAnsi" w:hAnsiTheme="minorHAnsi" w:cstheme="minorHAnsi"/>
                <w:b/>
                <w:bCs/>
                <w:sz w:val="24"/>
              </w:rPr>
              <w:t xml:space="preserve"> kvalitě vzdělávání</w:t>
            </w:r>
          </w:p>
        </w:tc>
      </w:tr>
      <w:tr w:rsidR="001B49F1" w:rsidRPr="00F95829" w14:paraId="6A003DF7" w14:textId="77777777" w:rsidTr="00F46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1B00425" w14:textId="13EC91F7" w:rsidR="001B49F1" w:rsidRPr="00F95829" w:rsidRDefault="001B49F1" w:rsidP="001B49F1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Popis cíle</w:t>
            </w:r>
          </w:p>
        </w:tc>
        <w:tc>
          <w:tcPr>
            <w:tcW w:w="6657" w:type="dxa"/>
          </w:tcPr>
          <w:p w14:paraId="589BBF21" w14:textId="3D739C8F" w:rsidR="001B49F1" w:rsidRPr="00F95829" w:rsidRDefault="001B49F1" w:rsidP="001B4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 xml:space="preserve">Cíl se zaměřuje na posílení aktivní role zřizovatelů škol </w:t>
            </w:r>
            <w:r w:rsidRPr="00391815">
              <w:rPr>
                <w:rFonts w:asciiTheme="minorHAnsi" w:hAnsiTheme="minorHAnsi" w:cstheme="minorHAnsi"/>
                <w:sz w:val="24"/>
              </w:rPr>
              <w:t>při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zajišťování a zvyšování kvality vzdělávání. Zřizovatelé </w:t>
            </w:r>
            <w:r>
              <w:rPr>
                <w:rFonts w:asciiTheme="minorHAnsi" w:hAnsiTheme="minorHAnsi" w:cstheme="minorHAnsi"/>
                <w:sz w:val="24"/>
              </w:rPr>
              <w:t>budou</w:t>
            </w:r>
            <w:r w:rsidRPr="00391815">
              <w:rPr>
                <w:rFonts w:asciiTheme="minorHAnsi" w:hAnsiTheme="minorHAnsi" w:cstheme="minorHAnsi"/>
                <w:sz w:val="24"/>
              </w:rPr>
              <w:t xml:space="preserve"> mít detailní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přehled o potřebách škol, což jim </w:t>
            </w:r>
            <w:r w:rsidRPr="00391815">
              <w:rPr>
                <w:rFonts w:asciiTheme="minorHAnsi" w:hAnsiTheme="minorHAnsi" w:cstheme="minorHAnsi"/>
                <w:sz w:val="24"/>
              </w:rPr>
              <w:t>umožní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efektivně </w:t>
            </w:r>
            <w:r w:rsidRPr="00F95829">
              <w:rPr>
                <w:rFonts w:asciiTheme="minorHAnsi" w:hAnsiTheme="minorHAnsi" w:cstheme="minorHAnsi"/>
                <w:sz w:val="24"/>
              </w:rPr>
              <w:lastRenderedPageBreak/>
              <w:t xml:space="preserve">podporovat jejich rozvoj a implementaci kvalitních vzdělávacích standardů. </w:t>
            </w:r>
            <w:r w:rsidRPr="00391815">
              <w:rPr>
                <w:rFonts w:asciiTheme="minorHAnsi" w:hAnsiTheme="minorHAnsi" w:cstheme="minorHAnsi"/>
                <w:sz w:val="24"/>
              </w:rPr>
              <w:t>Klíčová je pravidelná a otevřená komunikace mezi školami a zřizovateli, která vytváří podpůrné prostředí pro zlepšování vzdělávacího procesu.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Zřizovatelé </w:t>
            </w:r>
            <w:r>
              <w:rPr>
                <w:rFonts w:asciiTheme="minorHAnsi" w:hAnsiTheme="minorHAnsi" w:cstheme="minorHAnsi"/>
                <w:sz w:val="24"/>
              </w:rPr>
              <w:t>mají</w:t>
            </w:r>
            <w:r w:rsidRPr="00391815">
              <w:rPr>
                <w:rFonts w:asciiTheme="minorHAnsi" w:hAnsiTheme="minorHAnsi" w:cstheme="minorHAnsi"/>
                <w:sz w:val="24"/>
              </w:rPr>
              <w:t xml:space="preserve"> jasnou představu o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své roli</w:t>
            </w:r>
            <w:r w:rsidRPr="00391815">
              <w:rPr>
                <w:rFonts w:asciiTheme="minorHAnsi" w:hAnsiTheme="minorHAnsi" w:cstheme="minorHAnsi"/>
                <w:sz w:val="24"/>
              </w:rPr>
              <w:t xml:space="preserve">, která </w:t>
            </w:r>
            <w:r>
              <w:rPr>
                <w:rFonts w:asciiTheme="minorHAnsi" w:hAnsiTheme="minorHAnsi" w:cstheme="minorHAnsi"/>
                <w:sz w:val="24"/>
              </w:rPr>
              <w:t xml:space="preserve">se </w:t>
            </w:r>
            <w:r w:rsidRPr="00391815">
              <w:rPr>
                <w:rFonts w:asciiTheme="minorHAnsi" w:hAnsiTheme="minorHAnsi" w:cstheme="minorHAnsi"/>
                <w:sz w:val="24"/>
              </w:rPr>
              <w:t>neomezuje pouze</w:t>
            </w:r>
            <w:r>
              <w:rPr>
                <w:rFonts w:asciiTheme="minorHAnsi" w:hAnsiTheme="minorHAnsi" w:cstheme="minorHAnsi"/>
                <w:sz w:val="24"/>
              </w:rPr>
              <w:t xml:space="preserve"> na</w:t>
            </w:r>
            <w:r w:rsidRPr="00391815">
              <w:rPr>
                <w:rFonts w:asciiTheme="minorHAnsi" w:hAnsiTheme="minorHAnsi" w:cstheme="minorHAnsi"/>
                <w:sz w:val="24"/>
              </w:rPr>
              <w:t xml:space="preserve"> kontrolní činnosti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, ale </w:t>
            </w:r>
            <w:r w:rsidRPr="00391815">
              <w:rPr>
                <w:rFonts w:asciiTheme="minorHAnsi" w:hAnsiTheme="minorHAnsi" w:cstheme="minorHAnsi"/>
                <w:sz w:val="24"/>
              </w:rPr>
              <w:t>zahrnuje také aktivní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poskytování podpory školám, </w:t>
            </w:r>
            <w:r>
              <w:rPr>
                <w:rFonts w:asciiTheme="minorHAnsi" w:hAnsiTheme="minorHAnsi" w:cstheme="minorHAnsi"/>
                <w:sz w:val="24"/>
              </w:rPr>
              <w:t>ale především jejímu vedení</w:t>
            </w:r>
            <w:r w:rsidRPr="00391815">
              <w:rPr>
                <w:rFonts w:asciiTheme="minorHAnsi" w:hAnsiTheme="minorHAnsi" w:cstheme="minorHAnsi"/>
                <w:sz w:val="24"/>
              </w:rPr>
              <w:t xml:space="preserve">. </w:t>
            </w:r>
            <w:r>
              <w:rPr>
                <w:rFonts w:asciiTheme="minorHAnsi" w:hAnsiTheme="minorHAnsi" w:cstheme="minorHAnsi"/>
                <w:sz w:val="24"/>
              </w:rPr>
              <w:t>Systematická s</w:t>
            </w:r>
            <w:r w:rsidRPr="00391815">
              <w:rPr>
                <w:rFonts w:asciiTheme="minorHAnsi" w:hAnsiTheme="minorHAnsi" w:cstheme="minorHAnsi"/>
                <w:sz w:val="24"/>
              </w:rPr>
              <w:t>polupráce mezi zřizovateli škol, obcemi</w:t>
            </w:r>
            <w:r>
              <w:rPr>
                <w:rFonts w:asciiTheme="minorHAnsi" w:hAnsiTheme="minorHAnsi" w:cstheme="minorHAnsi"/>
                <w:sz w:val="24"/>
              </w:rPr>
              <w:t xml:space="preserve"> ze spádového území</w:t>
            </w:r>
            <w:r w:rsidRPr="00391815">
              <w:rPr>
                <w:rFonts w:asciiTheme="minorHAnsi" w:hAnsiTheme="minorHAnsi" w:cstheme="minorHAnsi"/>
                <w:sz w:val="24"/>
              </w:rPr>
              <w:t xml:space="preserve"> a dalšími relevantními subjekty přispívá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k zajištění lepších podmínek pro vzdělávání a trvalé</w:t>
            </w:r>
            <w:r>
              <w:rPr>
                <w:rFonts w:asciiTheme="minorHAnsi" w:hAnsiTheme="minorHAnsi" w:cstheme="minorHAnsi"/>
                <w:sz w:val="24"/>
              </w:rPr>
              <w:t>mu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zlepšování</w:t>
            </w:r>
            <w:r w:rsidRPr="00391815">
              <w:rPr>
                <w:rFonts w:asciiTheme="minorHAnsi" w:hAnsiTheme="minorHAnsi" w:cstheme="minorHAnsi"/>
                <w:sz w:val="24"/>
              </w:rPr>
              <w:t xml:space="preserve"> školního systému</w:t>
            </w:r>
            <w:r>
              <w:rPr>
                <w:rFonts w:asciiTheme="minorHAnsi" w:hAnsiTheme="minorHAnsi" w:cstheme="minorHAnsi"/>
                <w:sz w:val="24"/>
              </w:rPr>
              <w:t xml:space="preserve"> v regionu.</w:t>
            </w:r>
          </w:p>
        </w:tc>
      </w:tr>
      <w:tr w:rsidR="00F46C2F" w:rsidRPr="00F95829" w14:paraId="6E280B21" w14:textId="77777777" w:rsidTr="00F46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6560992" w14:textId="0D2D865D" w:rsidR="00F46C2F" w:rsidRPr="00F95829" w:rsidRDefault="006E7BDC" w:rsidP="00854D74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lastRenderedPageBreak/>
              <w:t>Opatření MAP</w:t>
            </w:r>
          </w:p>
        </w:tc>
        <w:tc>
          <w:tcPr>
            <w:tcW w:w="6657" w:type="dxa"/>
          </w:tcPr>
          <w:p w14:paraId="4DB9DB8A" w14:textId="6535F3DB" w:rsidR="003E5CCD" w:rsidRPr="00F95829" w:rsidRDefault="003E5CCD" w:rsidP="00016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 xml:space="preserve">D.1.1 </w:t>
            </w:r>
            <w:r w:rsidR="004A7976" w:rsidRPr="00F95829">
              <w:rPr>
                <w:rFonts w:asciiTheme="minorHAnsi" w:hAnsiTheme="minorHAnsi" w:cstheme="minorHAnsi"/>
                <w:sz w:val="24"/>
              </w:rPr>
              <w:t>Z</w:t>
            </w:r>
            <w:r w:rsidR="00484B22" w:rsidRPr="00F95829">
              <w:rPr>
                <w:rFonts w:asciiTheme="minorHAnsi" w:hAnsiTheme="minorHAnsi" w:cstheme="minorHAnsi"/>
                <w:sz w:val="24"/>
              </w:rPr>
              <w:t xml:space="preserve">řizovatel </w:t>
            </w:r>
            <w:r w:rsidR="00665D5D">
              <w:rPr>
                <w:rFonts w:asciiTheme="minorHAnsi" w:hAnsiTheme="minorHAnsi" w:cstheme="minorHAnsi"/>
                <w:sz w:val="24"/>
              </w:rPr>
              <w:t xml:space="preserve">školy </w:t>
            </w:r>
            <w:r w:rsidR="00484B22" w:rsidRPr="00F95829">
              <w:rPr>
                <w:rFonts w:asciiTheme="minorHAnsi" w:hAnsiTheme="minorHAnsi" w:cstheme="minorHAnsi"/>
                <w:sz w:val="24"/>
              </w:rPr>
              <w:t>rozumí své roli</w:t>
            </w:r>
          </w:p>
        </w:tc>
      </w:tr>
      <w:tr w:rsidR="00C75DD5" w:rsidRPr="00F95829" w14:paraId="7DFE3ADB" w14:textId="77777777" w:rsidTr="00F46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14B3F09" w14:textId="239EAA27" w:rsidR="00C75DD5" w:rsidRPr="00F95829" w:rsidRDefault="00C75DD5" w:rsidP="00C75DD5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 xml:space="preserve">Výstupové indikátory </w:t>
            </w:r>
          </w:p>
        </w:tc>
        <w:tc>
          <w:tcPr>
            <w:tcW w:w="6657" w:type="dxa"/>
          </w:tcPr>
          <w:p w14:paraId="563AB9CC" w14:textId="55CCACC9" w:rsidR="009779F1" w:rsidRPr="008D2AC8" w:rsidRDefault="00A92E9C" w:rsidP="004F7D5F">
            <w:pPr>
              <w:numPr>
                <w:ilvl w:val="0"/>
                <w:numId w:val="5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Počet </w:t>
            </w:r>
            <w:r w:rsidR="00DD0F25">
              <w:rPr>
                <w:rFonts w:asciiTheme="minorHAnsi" w:hAnsiTheme="minorHAnsi" w:cstheme="minorHAnsi"/>
                <w:sz w:val="24"/>
              </w:rPr>
              <w:t>zřizovatelů</w:t>
            </w:r>
            <w:r w:rsidR="00B24E5F">
              <w:rPr>
                <w:rFonts w:asciiTheme="minorHAnsi" w:hAnsiTheme="minorHAnsi" w:cstheme="minorHAnsi"/>
                <w:sz w:val="24"/>
              </w:rPr>
              <w:t xml:space="preserve">, kteří </w:t>
            </w:r>
            <w:r w:rsidR="002C3E94">
              <w:rPr>
                <w:rFonts w:asciiTheme="minorHAnsi" w:hAnsiTheme="minorHAnsi" w:cstheme="minorHAnsi"/>
                <w:sz w:val="24"/>
              </w:rPr>
              <w:t xml:space="preserve">se zúčastnili </w:t>
            </w:r>
            <w:r w:rsidR="007E48A1">
              <w:rPr>
                <w:rFonts w:asciiTheme="minorHAnsi" w:hAnsiTheme="minorHAnsi" w:cstheme="minorHAnsi"/>
                <w:sz w:val="24"/>
              </w:rPr>
              <w:t>pořádaných akcí</w:t>
            </w:r>
          </w:p>
          <w:p w14:paraId="1EBE1A28" w14:textId="1E5554A9" w:rsidR="00C75DD5" w:rsidRPr="00C3264E" w:rsidRDefault="00C3264E" w:rsidP="004F7D5F">
            <w:pPr>
              <w:numPr>
                <w:ilvl w:val="0"/>
                <w:numId w:val="5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Počet </w:t>
            </w:r>
            <w:r w:rsidR="007F49D4">
              <w:rPr>
                <w:rFonts w:asciiTheme="minorHAnsi" w:hAnsiTheme="minorHAnsi" w:cstheme="minorHAnsi"/>
                <w:sz w:val="24"/>
              </w:rPr>
              <w:t xml:space="preserve">akcí pro </w:t>
            </w:r>
            <w:r w:rsidR="009779F1" w:rsidRPr="009779F1">
              <w:rPr>
                <w:rFonts w:asciiTheme="minorHAnsi" w:hAnsiTheme="minorHAnsi" w:cstheme="minorHAnsi"/>
                <w:sz w:val="24"/>
              </w:rPr>
              <w:t>zřizovatel</w:t>
            </w:r>
            <w:r w:rsidR="007F49D4">
              <w:rPr>
                <w:rFonts w:asciiTheme="minorHAnsi" w:hAnsiTheme="minorHAnsi" w:cstheme="minorHAnsi"/>
                <w:sz w:val="24"/>
              </w:rPr>
              <w:t>e</w:t>
            </w:r>
            <w:r w:rsidR="009779F1" w:rsidRPr="009779F1">
              <w:rPr>
                <w:rFonts w:asciiTheme="minorHAnsi" w:hAnsiTheme="minorHAnsi" w:cstheme="minorHAnsi"/>
                <w:sz w:val="24"/>
              </w:rPr>
              <w:t xml:space="preserve"> v tématech souvisejících s kvalitou školství</w:t>
            </w:r>
          </w:p>
        </w:tc>
      </w:tr>
    </w:tbl>
    <w:tbl>
      <w:tblPr>
        <w:tblStyle w:val="Tmavtabulkasmkou5zvraznn4"/>
        <w:tblW w:w="0" w:type="auto"/>
        <w:shd w:val="clear" w:color="auto" w:fill="ED7D31" w:themeFill="accent2"/>
        <w:tblLook w:val="04A0" w:firstRow="1" w:lastRow="0" w:firstColumn="1" w:lastColumn="0" w:noHBand="0" w:noVBand="1"/>
      </w:tblPr>
      <w:tblGrid>
        <w:gridCol w:w="2405"/>
        <w:gridCol w:w="6657"/>
      </w:tblGrid>
      <w:tr w:rsidR="00542847" w:rsidRPr="00247460" w14:paraId="39A44FE0" w14:textId="77777777" w:rsidTr="004F7D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D7D31" w:themeFill="accent2"/>
          </w:tcPr>
          <w:p w14:paraId="20682702" w14:textId="77777777" w:rsidR="00542847" w:rsidRDefault="00542847" w:rsidP="00542847">
            <w:pPr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Aktivity škol </w:t>
            </w:r>
          </w:p>
          <w:p w14:paraId="39B1EBCF" w14:textId="5D910B37" w:rsidR="00542847" w:rsidRPr="00242592" w:rsidRDefault="00542847" w:rsidP="00542847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a školských zařízení</w:t>
            </w:r>
          </w:p>
        </w:tc>
        <w:tc>
          <w:tcPr>
            <w:tcW w:w="6657" w:type="dxa"/>
            <w:shd w:val="clear" w:color="auto" w:fill="F7CAAC" w:themeFill="accent2" w:themeFillTint="66"/>
          </w:tcPr>
          <w:p w14:paraId="4ED2DE6A" w14:textId="77777777" w:rsidR="00237CD8" w:rsidRPr="004F7D5F" w:rsidRDefault="00237CD8" w:rsidP="004F7D5F">
            <w:pPr>
              <w:pStyle w:val="Odstavecseseznamem"/>
              <w:numPr>
                <w:ilvl w:val="0"/>
                <w:numId w:val="53"/>
              </w:numPr>
              <w:autoSpaceDE/>
              <w:autoSpaceDN/>
              <w:adjustRightInd/>
              <w:spacing w:after="160" w:line="259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</w:rPr>
            </w:pPr>
            <w:r w:rsidRPr="004F7D5F">
              <w:rPr>
                <w:rFonts w:asciiTheme="minorHAnsi" w:hAnsiTheme="minorHAnsi" w:cstheme="minorHAnsi"/>
                <w:color w:val="auto"/>
                <w:sz w:val="24"/>
              </w:rPr>
              <w:t>Školy by měly pravidelně vypracovávat plány rozvoje</w:t>
            </w:r>
            <w:r w:rsidRPr="004F7D5F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</w:rPr>
              <w:t>, které jasně stanoví potřeby a oblasti pro zlepšení. Tento plán by měl být sdílen se zřizovatelem, aby mohl efektivně poskytovat potřebnou podporu.</w:t>
            </w:r>
          </w:p>
          <w:p w14:paraId="0AAB65F2" w14:textId="77777777" w:rsidR="00237CD8" w:rsidRPr="004F7D5F" w:rsidRDefault="00237CD8" w:rsidP="004F7D5F">
            <w:pPr>
              <w:pStyle w:val="Odstavecseseznamem"/>
              <w:numPr>
                <w:ilvl w:val="0"/>
                <w:numId w:val="53"/>
              </w:numPr>
              <w:autoSpaceDE/>
              <w:autoSpaceDN/>
              <w:adjustRightInd/>
              <w:spacing w:after="160" w:line="259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</w:rPr>
            </w:pPr>
            <w:r w:rsidRPr="004F7D5F">
              <w:rPr>
                <w:rFonts w:asciiTheme="minorHAnsi" w:hAnsiTheme="minorHAnsi" w:cstheme="minorHAnsi"/>
                <w:color w:val="auto"/>
                <w:sz w:val="24"/>
              </w:rPr>
              <w:t>Organizování pravidelných setkání mezi vedením školy a zřizovatelem</w:t>
            </w:r>
            <w:r w:rsidRPr="004F7D5F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</w:rPr>
              <w:t xml:space="preserve"> pro aktualizaci informací o výzvách a potřebách školy, stejně jako pro zajištění rychlé reakce na případné problémy.</w:t>
            </w:r>
          </w:p>
          <w:p w14:paraId="6C72BBCB" w14:textId="77777777" w:rsidR="00237CD8" w:rsidRPr="004F7D5F" w:rsidRDefault="00237CD8" w:rsidP="004F7D5F">
            <w:pPr>
              <w:pStyle w:val="Odstavecseseznamem"/>
              <w:numPr>
                <w:ilvl w:val="0"/>
                <w:numId w:val="53"/>
              </w:numPr>
              <w:autoSpaceDE/>
              <w:autoSpaceDN/>
              <w:adjustRightInd/>
              <w:spacing w:after="160" w:line="259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</w:rPr>
            </w:pPr>
            <w:r w:rsidRPr="004F7D5F">
              <w:rPr>
                <w:rFonts w:asciiTheme="minorHAnsi" w:hAnsiTheme="minorHAnsi" w:cstheme="minorHAnsi"/>
                <w:color w:val="auto"/>
                <w:sz w:val="24"/>
              </w:rPr>
              <w:t>Aktivní zapojení školy do komunikace</w:t>
            </w:r>
            <w:r w:rsidRPr="004F7D5F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</w:rPr>
              <w:t xml:space="preserve"> ohledně materiálních potřeb a financování školních projektů, aby zřizovatel mohl efektivně reagovat na požadavky škol.</w:t>
            </w:r>
          </w:p>
          <w:p w14:paraId="63C83754" w14:textId="77777777" w:rsidR="004F7D5F" w:rsidRPr="004F7D5F" w:rsidRDefault="00237CD8" w:rsidP="004F7D5F">
            <w:pPr>
              <w:pStyle w:val="Odstavecseseznamem"/>
              <w:numPr>
                <w:ilvl w:val="0"/>
                <w:numId w:val="53"/>
              </w:numPr>
              <w:autoSpaceDE/>
              <w:autoSpaceDN/>
              <w:adjustRightInd/>
              <w:spacing w:after="160" w:line="259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</w:rPr>
            </w:pPr>
            <w:r w:rsidRPr="004F7D5F">
              <w:rPr>
                <w:rFonts w:asciiTheme="minorHAnsi" w:hAnsiTheme="minorHAnsi" w:cstheme="minorHAnsi"/>
                <w:color w:val="auto"/>
                <w:sz w:val="24"/>
              </w:rPr>
              <w:t>Podpora komunikace</w:t>
            </w:r>
            <w:r w:rsidRPr="004F7D5F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</w:rPr>
              <w:t xml:space="preserve"> mezi zřizovatelem a školou.</w:t>
            </w:r>
          </w:p>
          <w:p w14:paraId="785A4209" w14:textId="168E14FF" w:rsidR="00542847" w:rsidRPr="004F7D5F" w:rsidRDefault="00237CD8" w:rsidP="004F7D5F">
            <w:pPr>
              <w:pStyle w:val="Odstavecseseznamem"/>
              <w:numPr>
                <w:ilvl w:val="0"/>
                <w:numId w:val="53"/>
              </w:numPr>
              <w:autoSpaceDE/>
              <w:autoSpaceDN/>
              <w:adjustRightInd/>
              <w:spacing w:after="160" w:line="259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</w:rPr>
            </w:pPr>
            <w:r w:rsidRPr="004F7D5F">
              <w:rPr>
                <w:rFonts w:asciiTheme="minorHAnsi" w:hAnsiTheme="minorHAnsi" w:cstheme="minorHAnsi"/>
                <w:color w:val="auto"/>
                <w:sz w:val="24"/>
              </w:rPr>
              <w:t>Vzdělávání pro zřizovatele</w:t>
            </w:r>
            <w:r w:rsidRPr="004F7D5F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</w:rPr>
              <w:t>.</w:t>
            </w:r>
          </w:p>
        </w:tc>
      </w:tr>
      <w:tr w:rsidR="005C6674" w:rsidRPr="00242592" w14:paraId="45CBC7BF" w14:textId="77777777" w:rsidTr="004F7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D7D31" w:themeFill="accent2"/>
          </w:tcPr>
          <w:p w14:paraId="28B96CBF" w14:textId="77777777" w:rsidR="005C6674" w:rsidRPr="00242592" w:rsidRDefault="005C6674" w:rsidP="005C6674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Aktivity spolupráce </w:t>
            </w:r>
          </w:p>
        </w:tc>
        <w:tc>
          <w:tcPr>
            <w:tcW w:w="6657" w:type="dxa"/>
            <w:shd w:val="clear" w:color="auto" w:fill="FBE4D5" w:themeFill="accent2" w:themeFillTint="33"/>
          </w:tcPr>
          <w:p w14:paraId="33652A04" w14:textId="77777777" w:rsidR="005C6674" w:rsidRPr="004F7D5F" w:rsidRDefault="005C6674" w:rsidP="004F7D5F">
            <w:pPr>
              <w:pStyle w:val="Odstavecseseznamem"/>
              <w:numPr>
                <w:ilvl w:val="0"/>
                <w:numId w:val="5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sz w:val="24"/>
              </w:rPr>
              <w:t>Setkávání zřizovatelů v rámci území.</w:t>
            </w:r>
          </w:p>
          <w:p w14:paraId="4B09AA5B" w14:textId="77777777" w:rsidR="005C6674" w:rsidRPr="004F7D5F" w:rsidRDefault="005C6674" w:rsidP="004F7D5F">
            <w:pPr>
              <w:pStyle w:val="Odstavecseseznamem"/>
              <w:numPr>
                <w:ilvl w:val="0"/>
                <w:numId w:val="5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sz w:val="24"/>
              </w:rPr>
              <w:t>Setkávání ředitelů v rámci území.</w:t>
            </w:r>
          </w:p>
          <w:p w14:paraId="4CD939CD" w14:textId="77777777" w:rsidR="005C6674" w:rsidRPr="004F7D5F" w:rsidRDefault="005C6674" w:rsidP="004F7D5F">
            <w:pPr>
              <w:pStyle w:val="Odstavecseseznamem"/>
              <w:numPr>
                <w:ilvl w:val="0"/>
                <w:numId w:val="5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sz w:val="24"/>
              </w:rPr>
              <w:t>Organizování pravidelných setkání nebo konferencí, kde školy mohou sdílet nejlepší praxe a zkušenosti se zřizovateli a dalšími zúčastněnými stranami. Tento proces pomůže vytvořit silnou síť spolupráce mezi školami v regionu.</w:t>
            </w:r>
          </w:p>
          <w:p w14:paraId="448B5805" w14:textId="77777777" w:rsidR="005C6674" w:rsidRPr="004F7D5F" w:rsidRDefault="005C6674" w:rsidP="004F7D5F">
            <w:pPr>
              <w:pStyle w:val="Odstavecseseznamem"/>
              <w:numPr>
                <w:ilvl w:val="0"/>
                <w:numId w:val="5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sz w:val="24"/>
              </w:rPr>
              <w:t xml:space="preserve">Zřizovatelé by měli aktivně zapojit obce do procesu rozhodování a rozvoje škol, například při přípravě rozpočtu pro školní infrastrukturu, financování školních aktivit nebo podpoře projektů zaměřených na komunitní </w:t>
            </w:r>
            <w:r w:rsidRPr="004F7D5F">
              <w:rPr>
                <w:rFonts w:asciiTheme="minorHAnsi" w:hAnsiTheme="minorHAnsi" w:cstheme="minorHAnsi"/>
                <w:sz w:val="24"/>
              </w:rPr>
              <w:lastRenderedPageBreak/>
              <w:t>rozvoj jak v </w:t>
            </w:r>
            <w:proofErr w:type="gramStart"/>
            <w:r w:rsidRPr="004F7D5F">
              <w:rPr>
                <w:rFonts w:asciiTheme="minorHAnsi" w:hAnsiTheme="minorHAnsi" w:cstheme="minorHAnsi"/>
                <w:sz w:val="24"/>
              </w:rPr>
              <w:t>obci</w:t>
            </w:r>
            <w:proofErr w:type="gramEnd"/>
            <w:r w:rsidRPr="004F7D5F">
              <w:rPr>
                <w:rFonts w:asciiTheme="minorHAnsi" w:hAnsiTheme="minorHAnsi" w:cstheme="minorHAnsi"/>
                <w:sz w:val="24"/>
              </w:rPr>
              <w:t xml:space="preserve"> tak na úrovni mikroregionu, města nebo místní akční skupiny.</w:t>
            </w:r>
          </w:p>
          <w:p w14:paraId="30BC9CE5" w14:textId="77777777" w:rsidR="005C6674" w:rsidRPr="004F7D5F" w:rsidRDefault="005C6674" w:rsidP="004F7D5F">
            <w:pPr>
              <w:pStyle w:val="Odstavecseseznamem"/>
              <w:numPr>
                <w:ilvl w:val="0"/>
                <w:numId w:val="5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sz w:val="24"/>
              </w:rPr>
              <w:t>Zřizovatelé by měli navrhovat a organizovat pravidelná setkání s vedením škol, učiteli a rodiči, aby se efektivně komunikovaly potřeby a výzvy ve vzdělávacím procesu. Toto dialogové fórum by mělo zahrnovat i návrhy na financování, investice do školních prostor, technologií a další oblasti.</w:t>
            </w:r>
          </w:p>
          <w:p w14:paraId="0FE7AC5B" w14:textId="4EDBD84E" w:rsidR="005C6674" w:rsidRPr="004F7D5F" w:rsidRDefault="005C6674" w:rsidP="004F7D5F">
            <w:pPr>
              <w:pStyle w:val="Odstavecseseznamem"/>
              <w:numPr>
                <w:ilvl w:val="0"/>
                <w:numId w:val="53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sz w:val="24"/>
              </w:rPr>
              <w:t>Zřizovatelé by měli aktivně podporovat projekty, které propojují školu s komunitou a místními organizacemi. Tyto projekty mohou zahrnovat spolupráci s neziskovými organizacemi, organizování kulturních akcí nebo komunitních programů, které posílí vztahy mezi školami, rodinami a místními obyvateli.</w:t>
            </w:r>
          </w:p>
        </w:tc>
      </w:tr>
      <w:tr w:rsidR="005C6674" w:rsidRPr="00247460" w14:paraId="07D3BBA5" w14:textId="77777777" w:rsidTr="004F7D5F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auto"/>
          </w:tcPr>
          <w:p w14:paraId="093E141F" w14:textId="77777777" w:rsidR="005C6674" w:rsidRPr="00247460" w:rsidRDefault="005C6674" w:rsidP="005C6674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657" w:type="dxa"/>
            <w:shd w:val="clear" w:color="auto" w:fill="auto"/>
          </w:tcPr>
          <w:p w14:paraId="2D96A8BA" w14:textId="77777777" w:rsidR="005C6674" w:rsidRPr="00247460" w:rsidRDefault="005C6674" w:rsidP="005C6674">
            <w:p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</w:rPr>
            </w:pPr>
          </w:p>
        </w:tc>
      </w:tr>
    </w:tbl>
    <w:tbl>
      <w:tblPr>
        <w:tblStyle w:val="Tmavtabulkasmkou5zvraznn2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F46C2F" w:rsidRPr="00F95829" w14:paraId="6DE0AF0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4E2ABAB" w14:textId="77777777" w:rsidR="00F46C2F" w:rsidRPr="00F95829" w:rsidRDefault="00F46C2F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Priorita D</w:t>
            </w:r>
          </w:p>
        </w:tc>
        <w:tc>
          <w:tcPr>
            <w:tcW w:w="6657" w:type="dxa"/>
          </w:tcPr>
          <w:p w14:paraId="06E081D0" w14:textId="19641115" w:rsidR="00F46C2F" w:rsidRPr="00F95829" w:rsidRDefault="001804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Posílit společenský statut vzdělávání s důrazem na spolupráci v regionu</w:t>
            </w:r>
          </w:p>
        </w:tc>
      </w:tr>
      <w:tr w:rsidR="00F46C2F" w:rsidRPr="00F95829" w14:paraId="44D8348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FA673CE" w14:textId="77777777" w:rsidR="00F46C2F" w:rsidRPr="00F95829" w:rsidRDefault="00F46C2F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Cíl</w:t>
            </w:r>
          </w:p>
        </w:tc>
        <w:tc>
          <w:tcPr>
            <w:tcW w:w="6657" w:type="dxa"/>
          </w:tcPr>
          <w:p w14:paraId="0FB599C1" w14:textId="49465E48" w:rsidR="00F46C2F" w:rsidRPr="004F7D5F" w:rsidRDefault="00E77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7D5F">
              <w:rPr>
                <w:rFonts w:asciiTheme="minorHAnsi" w:hAnsiTheme="minorHAnsi" w:cstheme="minorHAnsi"/>
                <w:b/>
                <w:bCs/>
                <w:sz w:val="24"/>
              </w:rPr>
              <w:t>Cíl D. 2 Dosáhnout funkční podpůrné struktury pro kvalitu a flexibilitu vzdělávání</w:t>
            </w:r>
          </w:p>
        </w:tc>
      </w:tr>
      <w:tr w:rsidR="00E9103D" w:rsidRPr="00F95829" w14:paraId="00A4EA5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56376A8" w14:textId="77777777" w:rsidR="00E9103D" w:rsidRPr="00F95829" w:rsidRDefault="00E9103D" w:rsidP="00E9103D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Popis cíle</w:t>
            </w:r>
          </w:p>
        </w:tc>
        <w:tc>
          <w:tcPr>
            <w:tcW w:w="6657" w:type="dxa"/>
          </w:tcPr>
          <w:p w14:paraId="6AC9AE80" w14:textId="77777777" w:rsidR="00E9103D" w:rsidRPr="00334FEC" w:rsidRDefault="00E9103D" w:rsidP="00E910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34FEC">
              <w:rPr>
                <w:rFonts w:asciiTheme="minorHAnsi" w:hAnsiTheme="minorHAnsi" w:cstheme="minorHAnsi"/>
                <w:sz w:val="24"/>
              </w:rPr>
              <w:t xml:space="preserve">Cílem je podpořit a dále rozvíjet </w:t>
            </w:r>
            <w:r>
              <w:rPr>
                <w:rFonts w:asciiTheme="minorHAnsi" w:hAnsiTheme="minorHAnsi" w:cstheme="minorHAnsi"/>
                <w:sz w:val="24"/>
              </w:rPr>
              <w:t>již e</w:t>
            </w:r>
            <w:r w:rsidRPr="00F95829">
              <w:rPr>
                <w:rFonts w:asciiTheme="minorHAnsi" w:hAnsiTheme="minorHAnsi" w:cstheme="minorHAnsi"/>
                <w:sz w:val="24"/>
              </w:rPr>
              <w:t>xistuj</w:t>
            </w:r>
            <w:r>
              <w:rPr>
                <w:rFonts w:asciiTheme="minorHAnsi" w:hAnsiTheme="minorHAnsi" w:cstheme="minorHAnsi"/>
                <w:sz w:val="24"/>
              </w:rPr>
              <w:t>ící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podpůrn</w:t>
            </w:r>
            <w:r>
              <w:rPr>
                <w:rFonts w:asciiTheme="minorHAnsi" w:hAnsiTheme="minorHAnsi" w:cstheme="minorHAnsi"/>
                <w:sz w:val="24"/>
              </w:rPr>
              <w:t>ou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struktur</w:t>
            </w:r>
            <w:r>
              <w:rPr>
                <w:rFonts w:asciiTheme="minorHAnsi" w:hAnsiTheme="minorHAnsi" w:cstheme="minorHAnsi"/>
                <w:sz w:val="24"/>
              </w:rPr>
              <w:t>u</w:t>
            </w:r>
            <w:r w:rsidRPr="00334FEC">
              <w:rPr>
                <w:rFonts w:asciiTheme="minorHAnsi" w:hAnsiTheme="minorHAnsi" w:cstheme="minorHAnsi"/>
                <w:sz w:val="24"/>
              </w:rPr>
              <w:t xml:space="preserve">, která napomáhá zajišťovat </w:t>
            </w:r>
            <w:r w:rsidRPr="00F95829">
              <w:rPr>
                <w:rFonts w:asciiTheme="minorHAnsi" w:hAnsiTheme="minorHAnsi" w:cstheme="minorHAnsi"/>
                <w:sz w:val="24"/>
              </w:rPr>
              <w:t>kvalitu a flexibilitu vzdělávání v</w:t>
            </w:r>
            <w:r w:rsidRPr="00334FEC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regionu. </w:t>
            </w:r>
            <w:r w:rsidRPr="00334FEC">
              <w:rPr>
                <w:rFonts w:asciiTheme="minorHAnsi" w:hAnsiTheme="minorHAnsi" w:cstheme="minorHAnsi"/>
                <w:sz w:val="24"/>
              </w:rPr>
              <w:t>Důraz bude kladen na efektivní komunikaci a pravidelná setkávání mezi klíčovými aktéry vzdělávacího procesu, což zahrnuje školské subjekty, zřizovatele, ale i další organizace a instituce. To zahrnuje modernizaci databází, zajištění jednotnosti informací a zpřístupnění relevantních dat, které umožní efektivní rozhodování a koordinaci.</w:t>
            </w:r>
          </w:p>
          <w:p w14:paraId="563854E4" w14:textId="77777777" w:rsidR="00E9103D" w:rsidRPr="00334FEC" w:rsidRDefault="00E9103D" w:rsidP="00E910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34FEC">
              <w:rPr>
                <w:rFonts w:asciiTheme="minorHAnsi" w:hAnsiTheme="minorHAnsi" w:cstheme="minorHAnsi"/>
                <w:sz w:val="24"/>
              </w:rPr>
              <w:t xml:space="preserve">Jedním z klíčových prvků tohoto cíle je fungující klub ředitelů, který bude sloužit jako platforma pro pravidelná setkávání ředitelů základních a mateřských škol. Tato setkávání podpoří vzájemnou výměnu zkušeností, sdílení </w:t>
            </w:r>
            <w:proofErr w:type="spellStart"/>
            <w:r w:rsidRPr="00334FEC">
              <w:rPr>
                <w:rFonts w:asciiTheme="minorHAnsi" w:hAnsiTheme="minorHAnsi" w:cstheme="minorHAnsi"/>
                <w:sz w:val="24"/>
              </w:rPr>
              <w:t>best</w:t>
            </w:r>
            <w:proofErr w:type="spellEnd"/>
            <w:r w:rsidRPr="00334FEC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Pr="00334FEC">
              <w:rPr>
                <w:rFonts w:asciiTheme="minorHAnsi" w:hAnsiTheme="minorHAnsi" w:cstheme="minorHAnsi"/>
                <w:sz w:val="24"/>
              </w:rPr>
              <w:t>practices</w:t>
            </w:r>
            <w:proofErr w:type="spellEnd"/>
            <w:r w:rsidRPr="00334FEC">
              <w:rPr>
                <w:rFonts w:asciiTheme="minorHAnsi" w:hAnsiTheme="minorHAnsi" w:cstheme="minorHAnsi"/>
                <w:sz w:val="24"/>
              </w:rPr>
              <w:t xml:space="preserve"> a efektivní řešení společných problémů.</w:t>
            </w:r>
          </w:p>
          <w:p w14:paraId="4A1D9A5A" w14:textId="77777777" w:rsidR="00E9103D" w:rsidRPr="00334FEC" w:rsidRDefault="00E9103D" w:rsidP="00E910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34FEC">
              <w:rPr>
                <w:rFonts w:asciiTheme="minorHAnsi" w:hAnsiTheme="minorHAnsi" w:cstheme="minorHAnsi"/>
                <w:sz w:val="24"/>
              </w:rPr>
              <w:t xml:space="preserve">Důležitou součástí cíle je i spolupráce mezi Statutárním městem Hradec Králové, Místní akční skupinou Hradecký venkov, Středním </w:t>
            </w:r>
            <w:r w:rsidRPr="00334FEC">
              <w:rPr>
                <w:rFonts w:asciiTheme="minorHAnsi" w:hAnsiTheme="minorHAnsi" w:cstheme="minorHAnsi"/>
                <w:sz w:val="24"/>
              </w:rPr>
              <w:lastRenderedPageBreak/>
              <w:t>článkem podpory škol, Národním pedagogickým institutem, Krajským úřadem Královéhradeckého kraje, obcemi a městy. Každý z těchto partnerů bude mít jasně definovanou roli, jak přispět k zajištění kvalitní a flexibilní vzdělávací struktury v regionu.</w:t>
            </w:r>
          </w:p>
          <w:p w14:paraId="43CBE88B" w14:textId="1D344276" w:rsidR="00E9103D" w:rsidRPr="00F95829" w:rsidRDefault="00E9103D" w:rsidP="00E910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34FEC">
              <w:rPr>
                <w:rFonts w:asciiTheme="minorHAnsi" w:hAnsiTheme="minorHAnsi" w:cstheme="minorHAnsi"/>
                <w:sz w:val="24"/>
              </w:rPr>
              <w:t>Zefektivněním spolupráce mezi těmito aktéry a pravidelnými setkáváními se vytvoří silná, integrovaná síť, která bude schopná reagovat na aktuální potřeby škol a přispívat k trvalému zlepšování vzdělávacího systému.</w:t>
            </w:r>
          </w:p>
        </w:tc>
      </w:tr>
      <w:tr w:rsidR="00E9103D" w:rsidRPr="00F95829" w14:paraId="3B09264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1BF279B" w14:textId="26886591" w:rsidR="00E9103D" w:rsidRPr="00F95829" w:rsidRDefault="00E9103D" w:rsidP="00E9103D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lastRenderedPageBreak/>
              <w:t>Opatření MAP</w:t>
            </w:r>
          </w:p>
        </w:tc>
        <w:tc>
          <w:tcPr>
            <w:tcW w:w="6657" w:type="dxa"/>
          </w:tcPr>
          <w:p w14:paraId="2D5F45E5" w14:textId="469730AE" w:rsidR="00E9103D" w:rsidRPr="00F95829" w:rsidRDefault="00E9103D" w:rsidP="00E910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 xml:space="preserve">D.2.1 </w:t>
            </w:r>
            <w:r>
              <w:rPr>
                <w:rFonts w:asciiTheme="minorHAnsi" w:hAnsiTheme="minorHAnsi" w:cstheme="minorHAnsi"/>
                <w:sz w:val="24"/>
              </w:rPr>
              <w:t>Budování funkční podpůrné struktury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</w:tr>
      <w:tr w:rsidR="00E9103D" w:rsidRPr="00F95829" w14:paraId="720ABE4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D910CE0" w14:textId="213271F3" w:rsidR="00E9103D" w:rsidRPr="00F95829" w:rsidRDefault="00E9103D" w:rsidP="00E9103D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Výstupové indikátory k opatřením</w:t>
            </w:r>
          </w:p>
        </w:tc>
        <w:tc>
          <w:tcPr>
            <w:tcW w:w="6657" w:type="dxa"/>
          </w:tcPr>
          <w:p w14:paraId="7BA13C1C" w14:textId="36FF15CC" w:rsidR="00E9103D" w:rsidRDefault="008D54A1" w:rsidP="00E9103D">
            <w:pPr>
              <w:pStyle w:val="Odstavecseseznamem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Počet škol/ zřizovatelů/ dalších aktérů zapojených do budování podpůrné struktury.</w:t>
            </w:r>
          </w:p>
          <w:p w14:paraId="70A7D7B2" w14:textId="041B1B89" w:rsidR="00E9103D" w:rsidRPr="00D71FB2" w:rsidRDefault="00BC7497" w:rsidP="00E9103D">
            <w:pPr>
              <w:pStyle w:val="Odstavecseseznamem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Počet setkávání </w:t>
            </w:r>
            <w:r w:rsidR="00933C94">
              <w:rPr>
                <w:rFonts w:asciiTheme="minorHAnsi" w:hAnsiTheme="minorHAnsi" w:cstheme="minorHAnsi"/>
                <w:sz w:val="24"/>
              </w:rPr>
              <w:t>v rámci budování podpůrné struktury.</w:t>
            </w:r>
          </w:p>
        </w:tc>
      </w:tr>
      <w:tr w:rsidR="00E9103D" w:rsidRPr="00247460" w14:paraId="31D4D198" w14:textId="77777777" w:rsidTr="00EF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BC7D691" w14:textId="77777777" w:rsidR="00E9103D" w:rsidRPr="00242592" w:rsidRDefault="00E9103D" w:rsidP="00E9103D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Aktivity škol a školských zařízení</w:t>
            </w:r>
          </w:p>
        </w:tc>
        <w:tc>
          <w:tcPr>
            <w:tcW w:w="6657" w:type="dxa"/>
          </w:tcPr>
          <w:p w14:paraId="2C7F34FF" w14:textId="77777777" w:rsidR="00E9103D" w:rsidRPr="00AD67BA" w:rsidRDefault="00E9103D" w:rsidP="004F7D5F">
            <w:pPr>
              <w:pStyle w:val="Odstavecseseznamem"/>
              <w:numPr>
                <w:ilvl w:val="0"/>
                <w:numId w:val="54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AD67BA">
              <w:rPr>
                <w:rFonts w:asciiTheme="minorHAnsi" w:hAnsiTheme="minorHAnsi" w:cstheme="minorHAnsi"/>
                <w:b/>
                <w:bCs/>
                <w:sz w:val="24"/>
              </w:rPr>
              <w:t xml:space="preserve">Podpora komunikace mezi zřizovatelem a školou. </w:t>
            </w:r>
          </w:p>
          <w:p w14:paraId="2720D695" w14:textId="77777777" w:rsidR="00E9103D" w:rsidRPr="004F7D5F" w:rsidRDefault="00E9103D" w:rsidP="004F7D5F">
            <w:pPr>
              <w:pStyle w:val="Odstavecseseznamem"/>
              <w:numPr>
                <w:ilvl w:val="0"/>
                <w:numId w:val="54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AD67BA">
              <w:rPr>
                <w:rFonts w:asciiTheme="minorHAnsi" w:hAnsiTheme="minorHAnsi" w:cstheme="minorHAnsi"/>
                <w:b/>
                <w:bCs/>
                <w:sz w:val="24"/>
              </w:rPr>
              <w:t>Vzdělávání pro zřizovatele</w:t>
            </w:r>
            <w:r w:rsidRPr="004F7D5F">
              <w:rPr>
                <w:rFonts w:asciiTheme="minorHAnsi" w:hAnsiTheme="minorHAnsi" w:cstheme="minorHAnsi"/>
                <w:sz w:val="24"/>
              </w:rPr>
              <w:t>.</w:t>
            </w:r>
          </w:p>
        </w:tc>
      </w:tr>
      <w:tr w:rsidR="00E9103D" w:rsidRPr="00242592" w14:paraId="17F19A48" w14:textId="77777777" w:rsidTr="00EF09BA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C79884A" w14:textId="77777777" w:rsidR="00E9103D" w:rsidRPr="00242592" w:rsidRDefault="00E9103D" w:rsidP="00E9103D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Aktivity spolupráce </w:t>
            </w:r>
          </w:p>
        </w:tc>
        <w:tc>
          <w:tcPr>
            <w:tcW w:w="6657" w:type="dxa"/>
          </w:tcPr>
          <w:p w14:paraId="31C0DC35" w14:textId="77777777" w:rsidR="00E9103D" w:rsidRPr="004F7D5F" w:rsidRDefault="00E9103D" w:rsidP="004F7D5F">
            <w:pPr>
              <w:pStyle w:val="Odstavecseseznamem"/>
              <w:numPr>
                <w:ilvl w:val="0"/>
                <w:numId w:val="54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E37640">
              <w:rPr>
                <w:rFonts w:asciiTheme="minorHAnsi" w:hAnsiTheme="minorHAnsi" w:cstheme="minorHAnsi"/>
                <w:b/>
                <w:bCs/>
                <w:sz w:val="24"/>
              </w:rPr>
              <w:t>Spolupráce s dalšími organizacemi v území</w:t>
            </w:r>
            <w:r w:rsidRPr="004F7D5F">
              <w:rPr>
                <w:rFonts w:asciiTheme="minorHAnsi" w:hAnsiTheme="minorHAnsi" w:cstheme="minorHAnsi"/>
                <w:sz w:val="24"/>
              </w:rPr>
              <w:t xml:space="preserve"> (Střední článek podpory, NPI, kraj, MMHK, </w:t>
            </w:r>
            <w:proofErr w:type="gramStart"/>
            <w:r w:rsidRPr="004F7D5F">
              <w:rPr>
                <w:rFonts w:asciiTheme="minorHAnsi" w:hAnsiTheme="minorHAnsi" w:cstheme="minorHAnsi"/>
                <w:sz w:val="24"/>
              </w:rPr>
              <w:t>obce,</w:t>
            </w:r>
            <w:proofErr w:type="gramEnd"/>
            <w:r w:rsidRPr="004F7D5F">
              <w:rPr>
                <w:rFonts w:asciiTheme="minorHAnsi" w:hAnsiTheme="minorHAnsi" w:cstheme="minorHAnsi"/>
                <w:sz w:val="24"/>
              </w:rPr>
              <w:t xml:space="preserve"> atd.)</w:t>
            </w:r>
          </w:p>
          <w:p w14:paraId="4ECCB931" w14:textId="515ED021" w:rsidR="0084708F" w:rsidRPr="004F7D5F" w:rsidRDefault="0084708F" w:rsidP="004F7D5F">
            <w:pPr>
              <w:pStyle w:val="Odstavecseseznamem"/>
              <w:numPr>
                <w:ilvl w:val="0"/>
                <w:numId w:val="54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AD67BA">
              <w:rPr>
                <w:rFonts w:asciiTheme="minorHAnsi" w:hAnsiTheme="minorHAnsi" w:cstheme="minorHAnsi"/>
                <w:b/>
                <w:bCs/>
                <w:sz w:val="24"/>
              </w:rPr>
              <w:t>Pravidelná setkávání ředitelů škol a školek.</w:t>
            </w:r>
            <w:r w:rsidRPr="004F7D5F">
              <w:rPr>
                <w:rFonts w:asciiTheme="minorHAnsi" w:hAnsiTheme="minorHAnsi" w:cstheme="minorHAnsi"/>
                <w:sz w:val="24"/>
              </w:rPr>
              <w:t xml:space="preserve"> Školy mohou organizovat pravidelná setkání ředitelů, která umožní sdílení zkušeností, řešení aktuálních problémů a zajištění jednotného postupu v klíčových otázkách vzdělávací politiky a správy škol. Tato setkání mohou zahrnovat diskuse o aktuálních výzvách, výměnu osvědčených postupů nebo pracovní skupiny na konkrétní témata, jako je digitalizace výuky, inovace ve školství nebo metodické vedení učitelů.</w:t>
            </w:r>
          </w:p>
          <w:p w14:paraId="1EE97028" w14:textId="77777777" w:rsidR="0084708F" w:rsidRPr="004F7D5F" w:rsidRDefault="0084708F" w:rsidP="004F7D5F">
            <w:pPr>
              <w:pStyle w:val="Odstavecseseznamem"/>
              <w:numPr>
                <w:ilvl w:val="0"/>
                <w:numId w:val="54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b/>
                <w:bCs/>
                <w:sz w:val="24"/>
              </w:rPr>
              <w:t xml:space="preserve">Společné školení a odborné rozvoje pedagogů. </w:t>
            </w:r>
            <w:r w:rsidRPr="004F7D5F">
              <w:rPr>
                <w:rFonts w:asciiTheme="minorHAnsi" w:hAnsiTheme="minorHAnsi" w:cstheme="minorHAnsi"/>
                <w:sz w:val="24"/>
              </w:rPr>
              <w:t>Školy mohou organizovat společné semináře, školení a workshopy pro pedagogické pracovníky zaměřené na inovativní výukové metody, rozvoj kompetencí v oblasti digitálních nástrojů a podporu pedagogů v různých oblastech. Tato školení mohou být společná pro několik škol v regionu, což podpoří vzájemnou spolupráci mezi pedagogy.</w:t>
            </w:r>
          </w:p>
          <w:p w14:paraId="7C8082D2" w14:textId="77777777" w:rsidR="0084708F" w:rsidRPr="004F7D5F" w:rsidRDefault="0084708F" w:rsidP="004F7D5F">
            <w:pPr>
              <w:pStyle w:val="Odstavecseseznamem"/>
              <w:numPr>
                <w:ilvl w:val="0"/>
                <w:numId w:val="54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b/>
                <w:bCs/>
                <w:sz w:val="24"/>
              </w:rPr>
              <w:t xml:space="preserve">Komunikace a sdílení dat mezi zřizovateli, školami a místními orgány. </w:t>
            </w:r>
            <w:r w:rsidRPr="004F7D5F">
              <w:rPr>
                <w:rFonts w:asciiTheme="minorHAnsi" w:hAnsiTheme="minorHAnsi" w:cstheme="minorHAnsi"/>
                <w:sz w:val="24"/>
              </w:rPr>
              <w:t xml:space="preserve">Zřizovatelé mohou zavést pravidelnou komunikaci se školami, která bude zahrnovat výměnu dat o potřebách škol, výkonu škol, nových trendech ve vzdělávání a aktuálních výzvách. To umožní zřizovatelům </w:t>
            </w:r>
            <w:r w:rsidRPr="004F7D5F">
              <w:rPr>
                <w:rFonts w:asciiTheme="minorHAnsi" w:hAnsiTheme="minorHAnsi" w:cstheme="minorHAnsi"/>
                <w:sz w:val="24"/>
              </w:rPr>
              <w:lastRenderedPageBreak/>
              <w:t>lépe cílit jejich podporu a usnadní spolupráci s ostatními aktéry v regionu.</w:t>
            </w:r>
          </w:p>
          <w:p w14:paraId="6927BFC0" w14:textId="77777777" w:rsidR="0084708F" w:rsidRPr="004F7D5F" w:rsidRDefault="0084708F" w:rsidP="004F7D5F">
            <w:pPr>
              <w:pStyle w:val="Odstavecseseznamem"/>
              <w:numPr>
                <w:ilvl w:val="0"/>
                <w:numId w:val="54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b/>
                <w:bCs/>
                <w:sz w:val="24"/>
              </w:rPr>
              <w:t xml:space="preserve">Tvorba jednotných online platforem pro sdílení informací. </w:t>
            </w:r>
            <w:r w:rsidRPr="004F7D5F">
              <w:rPr>
                <w:rFonts w:asciiTheme="minorHAnsi" w:hAnsiTheme="minorHAnsi" w:cstheme="minorHAnsi"/>
                <w:sz w:val="24"/>
              </w:rPr>
              <w:t>Pro zajištění snadného přístupu k informacím o školních procesech, vzdělávacích zdrojích a metodikách by školy a zřizovatelé mohli vytvořit společné online platformy. Tyto platformy mohou sloužit jako místo pro sdílení materiálů, novinek, školení a dalších důležitých informací mezi všemi aktéry vzdělávacího procesu.</w:t>
            </w:r>
          </w:p>
          <w:p w14:paraId="3C295012" w14:textId="69F00B10" w:rsidR="0084708F" w:rsidRPr="00644566" w:rsidRDefault="0084708F" w:rsidP="00644566">
            <w:pPr>
              <w:pStyle w:val="Odstavecseseznamem"/>
              <w:numPr>
                <w:ilvl w:val="0"/>
                <w:numId w:val="54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4F7D5F">
              <w:rPr>
                <w:rFonts w:asciiTheme="minorHAnsi" w:hAnsiTheme="minorHAnsi" w:cstheme="minorHAnsi"/>
                <w:b/>
                <w:bCs/>
                <w:sz w:val="24"/>
              </w:rPr>
              <w:t xml:space="preserve">Vytvoření metodických podpůrných center pro školy. </w:t>
            </w:r>
            <w:r w:rsidRPr="004F7D5F">
              <w:rPr>
                <w:rFonts w:asciiTheme="minorHAnsi" w:hAnsiTheme="minorHAnsi" w:cstheme="minorHAnsi"/>
                <w:sz w:val="24"/>
              </w:rPr>
              <w:t>V rámci spolupráce mezi školami a zřizovateli může být vytvořeno metodické podpůrné centrum, které bude poskytovat poradenství, školení a podporu školám při implementaci nových vzdělávacích metod a při řešení administrativních nebo pedagogických výzev.</w:t>
            </w:r>
          </w:p>
        </w:tc>
      </w:tr>
    </w:tbl>
    <w:p w14:paraId="3295F334" w14:textId="77777777" w:rsidR="000361CB" w:rsidRPr="00F95829" w:rsidRDefault="000361CB" w:rsidP="00854D74">
      <w:pPr>
        <w:rPr>
          <w:rFonts w:asciiTheme="minorHAnsi" w:hAnsiTheme="minorHAnsi" w:cstheme="minorHAnsi"/>
          <w:sz w:val="24"/>
        </w:rPr>
      </w:pPr>
    </w:p>
    <w:p w14:paraId="5450BE79" w14:textId="77777777" w:rsidR="00424E11" w:rsidRPr="00F95829" w:rsidRDefault="00424E11" w:rsidP="00854D74">
      <w:pPr>
        <w:rPr>
          <w:rFonts w:asciiTheme="minorHAnsi" w:hAnsiTheme="minorHAnsi" w:cstheme="minorHAnsi"/>
          <w:sz w:val="24"/>
        </w:rPr>
      </w:pPr>
    </w:p>
    <w:tbl>
      <w:tblPr>
        <w:tblStyle w:val="Tmavtabulkasmkou5zvraznn2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3628A3" w:rsidRPr="00F95829" w14:paraId="16FD793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9CA606E" w14:textId="77777777" w:rsidR="003628A3" w:rsidRPr="00F95829" w:rsidRDefault="003628A3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Priorita D</w:t>
            </w:r>
          </w:p>
        </w:tc>
        <w:tc>
          <w:tcPr>
            <w:tcW w:w="6657" w:type="dxa"/>
          </w:tcPr>
          <w:p w14:paraId="03E22DA3" w14:textId="5C03D089" w:rsidR="003628A3" w:rsidRPr="00F95829" w:rsidRDefault="001804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Posílit společenský statut vzdělávání s důrazem na spolupráci v regionu</w:t>
            </w:r>
          </w:p>
        </w:tc>
      </w:tr>
      <w:tr w:rsidR="003628A3" w:rsidRPr="00F95829" w14:paraId="554C02D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5210DC0" w14:textId="77777777" w:rsidR="003628A3" w:rsidRPr="00F95829" w:rsidRDefault="003628A3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Cíl</w:t>
            </w:r>
          </w:p>
        </w:tc>
        <w:tc>
          <w:tcPr>
            <w:tcW w:w="6657" w:type="dxa"/>
          </w:tcPr>
          <w:p w14:paraId="30194A81" w14:textId="5682459A" w:rsidR="003628A3" w:rsidRPr="00644566" w:rsidRDefault="000B2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644566">
              <w:rPr>
                <w:rFonts w:asciiTheme="minorHAnsi" w:hAnsiTheme="minorHAnsi" w:cstheme="minorHAnsi"/>
                <w:b/>
                <w:bCs/>
                <w:sz w:val="24"/>
              </w:rPr>
              <w:t>Cíl D. 3 Zvýšit prestiž školství a učitelského povolání</w:t>
            </w:r>
          </w:p>
        </w:tc>
      </w:tr>
      <w:tr w:rsidR="003628A3" w:rsidRPr="00F95829" w14:paraId="3FEC399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015D2FC" w14:textId="77777777" w:rsidR="003628A3" w:rsidRPr="00F95829" w:rsidRDefault="003628A3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Popis cíle</w:t>
            </w:r>
          </w:p>
        </w:tc>
        <w:tc>
          <w:tcPr>
            <w:tcW w:w="6657" w:type="dxa"/>
          </w:tcPr>
          <w:p w14:paraId="404C086E" w14:textId="4608D654" w:rsidR="003628A3" w:rsidRPr="00F95829" w:rsidRDefault="004E1D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 xml:space="preserve">Cíl je zaměřen na </w:t>
            </w:r>
            <w:r>
              <w:rPr>
                <w:rFonts w:asciiTheme="minorHAnsi" w:hAnsiTheme="minorHAnsi" w:cstheme="minorHAnsi"/>
                <w:sz w:val="24"/>
              </w:rPr>
              <w:t>zvyšování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prestiže školství a učitelského povolání ve společnosti</w:t>
            </w:r>
            <w:r>
              <w:rPr>
                <w:rFonts w:asciiTheme="minorHAnsi" w:hAnsiTheme="minorHAnsi" w:cstheme="minorHAnsi"/>
                <w:sz w:val="24"/>
              </w:rPr>
              <w:t>, v obci, městě a regionu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. </w:t>
            </w:r>
            <w:r>
              <w:rPr>
                <w:rFonts w:asciiTheme="minorHAnsi" w:hAnsiTheme="minorHAnsi" w:cstheme="minorHAnsi"/>
                <w:sz w:val="24"/>
              </w:rPr>
              <w:t xml:space="preserve">Chceme, aby učitelé byli považováni za odborníky, kteří mají velký význam pro rozvoj dětí i celé komunity. 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</w:rPr>
              <w:t>Cílem je, aby učitelství bylo atraktivní, respektované a motivující pro nové pedagogy</w:t>
            </w:r>
            <w:r w:rsidRPr="00F95829">
              <w:rPr>
                <w:rFonts w:asciiTheme="minorHAnsi" w:hAnsiTheme="minorHAnsi" w:cstheme="minorHAnsi"/>
                <w:sz w:val="24"/>
              </w:rPr>
              <w:t>, což přispěje k dlouhodobé stabilitě a kvalitě vzdělávacího systému. Důraz je kladen na uznání náročnosti učitelského povolání a jeho</w:t>
            </w:r>
            <w:r>
              <w:rPr>
                <w:rFonts w:asciiTheme="minorHAnsi" w:hAnsiTheme="minorHAnsi" w:cstheme="minorHAnsi"/>
                <w:sz w:val="24"/>
              </w:rPr>
              <w:t xml:space="preserve"> klíčové role</w:t>
            </w:r>
            <w:r w:rsidRPr="00F95829">
              <w:rPr>
                <w:rFonts w:asciiTheme="minorHAnsi" w:hAnsiTheme="minorHAnsi" w:cstheme="minorHAnsi"/>
                <w:sz w:val="24"/>
              </w:rPr>
              <w:t xml:space="preserve"> pro formování budoucnosti dětí a celé společnosti.</w:t>
            </w:r>
          </w:p>
        </w:tc>
      </w:tr>
      <w:tr w:rsidR="003628A3" w:rsidRPr="00F95829" w14:paraId="79580D3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46ABA63" w14:textId="59AD45F7" w:rsidR="003628A3" w:rsidRPr="00F95829" w:rsidRDefault="006E7BDC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Opatření MAP</w:t>
            </w:r>
          </w:p>
        </w:tc>
        <w:tc>
          <w:tcPr>
            <w:tcW w:w="6657" w:type="dxa"/>
          </w:tcPr>
          <w:p w14:paraId="6D7D41F4" w14:textId="2DC91A9D" w:rsidR="00B27579" w:rsidRPr="00F95829" w:rsidRDefault="00B27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 xml:space="preserve">D.3.1 </w:t>
            </w:r>
            <w:r w:rsidR="00370E02">
              <w:rPr>
                <w:rFonts w:asciiTheme="minorHAnsi" w:hAnsiTheme="minorHAnsi" w:cstheme="minorHAnsi"/>
                <w:sz w:val="24"/>
              </w:rPr>
              <w:t>Podpora prestiže učitelství</w:t>
            </w:r>
          </w:p>
        </w:tc>
      </w:tr>
      <w:tr w:rsidR="00C75DD5" w:rsidRPr="00F95829" w14:paraId="7EAEFD0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7EE6295" w14:textId="1A2DC186" w:rsidR="00C75DD5" w:rsidRPr="00F95829" w:rsidRDefault="00C75DD5" w:rsidP="00C75DD5">
            <w:pPr>
              <w:rPr>
                <w:rFonts w:asciiTheme="minorHAnsi" w:hAnsiTheme="minorHAnsi" w:cstheme="minorHAnsi"/>
                <w:sz w:val="24"/>
              </w:rPr>
            </w:pPr>
            <w:r w:rsidRPr="00F95829">
              <w:rPr>
                <w:rFonts w:asciiTheme="minorHAnsi" w:hAnsiTheme="minorHAnsi" w:cstheme="minorHAnsi"/>
                <w:sz w:val="24"/>
              </w:rPr>
              <w:t>Výstupové indikátory k opatřením</w:t>
            </w:r>
          </w:p>
        </w:tc>
        <w:tc>
          <w:tcPr>
            <w:tcW w:w="6657" w:type="dxa"/>
          </w:tcPr>
          <w:p w14:paraId="7ABF0EFD" w14:textId="1CB53505" w:rsidR="00C75DD5" w:rsidRDefault="004B52EC" w:rsidP="00644566">
            <w:pPr>
              <w:pStyle w:val="Odstavecseseznamem"/>
              <w:numPr>
                <w:ilvl w:val="0"/>
                <w:numId w:val="5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Počet</w:t>
            </w:r>
            <w:r w:rsidR="00A217A1" w:rsidRPr="00A217A1">
              <w:rPr>
                <w:rFonts w:asciiTheme="minorHAnsi" w:hAnsiTheme="minorHAnsi" w:cstheme="minorHAnsi"/>
                <w:sz w:val="24"/>
              </w:rPr>
              <w:t xml:space="preserve"> aktivit, které zvyšují povědomí </w:t>
            </w:r>
            <w:r w:rsidR="004E1D55">
              <w:rPr>
                <w:rFonts w:asciiTheme="minorHAnsi" w:hAnsiTheme="minorHAnsi" w:cstheme="minorHAnsi"/>
                <w:sz w:val="24"/>
              </w:rPr>
              <w:t>o učitelství</w:t>
            </w:r>
          </w:p>
          <w:p w14:paraId="5F4895FD" w14:textId="2D716F80" w:rsidR="00A217A1" w:rsidRPr="004E1D55" w:rsidRDefault="009F7144" w:rsidP="00644566">
            <w:pPr>
              <w:pStyle w:val="Odstavecseseznamem"/>
              <w:numPr>
                <w:ilvl w:val="0"/>
                <w:numId w:val="5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Počet</w:t>
            </w:r>
            <w:r w:rsidR="00B45FF3" w:rsidRPr="00B45FF3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4E1D55">
              <w:rPr>
                <w:rFonts w:asciiTheme="minorHAnsi" w:hAnsiTheme="minorHAnsi" w:cstheme="minorHAnsi"/>
                <w:sz w:val="24"/>
              </w:rPr>
              <w:t>aktivit p</w:t>
            </w:r>
            <w:r w:rsidR="00B45FF3" w:rsidRPr="00B45FF3">
              <w:rPr>
                <w:rFonts w:asciiTheme="minorHAnsi" w:hAnsiTheme="minorHAnsi" w:cstheme="minorHAnsi"/>
                <w:sz w:val="24"/>
              </w:rPr>
              <w:t>o</w:t>
            </w:r>
            <w:r w:rsidR="004E1D55">
              <w:rPr>
                <w:rFonts w:asciiTheme="minorHAnsi" w:hAnsiTheme="minorHAnsi" w:cstheme="minorHAnsi"/>
                <w:sz w:val="24"/>
              </w:rPr>
              <w:t>dporujících</w:t>
            </w:r>
            <w:r w:rsidR="00B45FF3" w:rsidRPr="00B45FF3">
              <w:rPr>
                <w:rFonts w:asciiTheme="minorHAnsi" w:hAnsiTheme="minorHAnsi" w:cstheme="minorHAnsi"/>
                <w:sz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</w:rPr>
              <w:t>začínajíc</w:t>
            </w:r>
            <w:r w:rsidR="004E1D55">
              <w:rPr>
                <w:rFonts w:asciiTheme="minorHAnsi" w:hAnsiTheme="minorHAnsi" w:cstheme="minorHAnsi"/>
                <w:sz w:val="24"/>
              </w:rPr>
              <w:t>í</w:t>
            </w:r>
            <w:r w:rsidR="00B45FF3" w:rsidRPr="00B45FF3">
              <w:rPr>
                <w:rFonts w:asciiTheme="minorHAnsi" w:hAnsiTheme="minorHAnsi" w:cstheme="minorHAnsi"/>
                <w:sz w:val="24"/>
              </w:rPr>
              <w:t xml:space="preserve"> učitel</w:t>
            </w:r>
            <w:r w:rsidR="004E1D55">
              <w:rPr>
                <w:rFonts w:asciiTheme="minorHAnsi" w:hAnsiTheme="minorHAnsi" w:cstheme="minorHAnsi"/>
                <w:sz w:val="24"/>
              </w:rPr>
              <w:t>e</w:t>
            </w:r>
            <w:r w:rsidR="00B45FF3" w:rsidRPr="00B45FF3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</w:tr>
      <w:tr w:rsidR="00D85A4D" w:rsidRPr="00247460" w14:paraId="50486C0E" w14:textId="77777777" w:rsidTr="00323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6F87CD3" w14:textId="77777777" w:rsidR="00D85A4D" w:rsidRDefault="00D85A4D" w:rsidP="00D85A4D">
            <w:pPr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 xml:space="preserve">Aktivity škol </w:t>
            </w:r>
          </w:p>
          <w:p w14:paraId="2BC70E7D" w14:textId="16B348B1" w:rsidR="00D85A4D" w:rsidRPr="00242592" w:rsidRDefault="00D85A4D" w:rsidP="00D85A4D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t>a školských zařízení</w:t>
            </w:r>
          </w:p>
        </w:tc>
        <w:tc>
          <w:tcPr>
            <w:tcW w:w="6657" w:type="dxa"/>
          </w:tcPr>
          <w:p w14:paraId="46EA36F0" w14:textId="77777777" w:rsidR="00D85A4D" w:rsidRPr="00CD16F6" w:rsidRDefault="00D85A4D" w:rsidP="003423FE">
            <w:pPr>
              <w:pStyle w:val="Odstavecseseznamem"/>
              <w:numPr>
                <w:ilvl w:val="0"/>
                <w:numId w:val="56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CD16F6">
              <w:rPr>
                <w:rFonts w:asciiTheme="minorHAnsi" w:hAnsiTheme="minorHAnsi" w:cstheme="minorHAnsi"/>
                <w:b/>
                <w:bCs/>
                <w:sz w:val="24"/>
              </w:rPr>
              <w:t>Aktivity podporující školy v práci s médii a sociálními sítěmi.</w:t>
            </w:r>
          </w:p>
          <w:p w14:paraId="224A5EB2" w14:textId="77777777" w:rsidR="00D85A4D" w:rsidRPr="003423FE" w:rsidRDefault="00D85A4D" w:rsidP="003423FE">
            <w:pPr>
              <w:pStyle w:val="Odstavecseseznamem"/>
              <w:numPr>
                <w:ilvl w:val="0"/>
                <w:numId w:val="56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CD16F6">
              <w:rPr>
                <w:rFonts w:asciiTheme="minorHAnsi" w:hAnsiTheme="minorHAnsi" w:cstheme="minorHAnsi"/>
                <w:b/>
                <w:bCs/>
                <w:sz w:val="24"/>
              </w:rPr>
              <w:t>Dny otevřených dveří a otevřené hodiny ve školách</w:t>
            </w:r>
            <w:r w:rsidRPr="003423FE">
              <w:rPr>
                <w:rFonts w:asciiTheme="minorHAnsi" w:hAnsiTheme="minorHAnsi" w:cstheme="minorHAnsi"/>
                <w:sz w:val="24"/>
              </w:rPr>
              <w:t xml:space="preserve">, kde budou učitelé moci představit svou práci veřejnosti. Spolupráce škol s místními komunitními organizacemi, firmami a kulturními institucemi může ukázat, jak </w:t>
            </w:r>
            <w:r w:rsidRPr="003423FE">
              <w:rPr>
                <w:rFonts w:asciiTheme="minorHAnsi" w:hAnsiTheme="minorHAnsi" w:cstheme="minorHAnsi"/>
                <w:sz w:val="24"/>
              </w:rPr>
              <w:lastRenderedPageBreak/>
              <w:t>důležitou roli učitelé hrají v rozvoji místní komunity a společnosti.</w:t>
            </w:r>
          </w:p>
          <w:p w14:paraId="1A1F8D69" w14:textId="6849D0E3" w:rsidR="00D85A4D" w:rsidRPr="003423FE" w:rsidRDefault="00D85A4D" w:rsidP="003423FE">
            <w:pPr>
              <w:pStyle w:val="Odstavecseseznamem"/>
              <w:numPr>
                <w:ilvl w:val="0"/>
                <w:numId w:val="56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423FE">
              <w:rPr>
                <w:rFonts w:asciiTheme="minorHAnsi" w:hAnsiTheme="minorHAnsi" w:cstheme="minorHAnsi"/>
                <w:b/>
                <w:bCs/>
                <w:sz w:val="24"/>
              </w:rPr>
              <w:t>Školy mohou organizovat pravidelná školení, workshopy a semináře zaměřené na zvyšování pedagogických dovedností a odbornosti.</w:t>
            </w:r>
            <w:r w:rsidRPr="003423FE">
              <w:rPr>
                <w:rFonts w:asciiTheme="minorHAnsi" w:hAnsiTheme="minorHAnsi" w:cstheme="minorHAnsi"/>
                <w:sz w:val="24"/>
              </w:rPr>
              <w:t xml:space="preserve"> To může zahrnovat i mentoringové programy, kde zkušenější pedagogové předávají své znalosti a dovednosti mladším kolegům. </w:t>
            </w:r>
          </w:p>
          <w:p w14:paraId="4780B835" w14:textId="77777777" w:rsidR="00D85A4D" w:rsidRPr="003423FE" w:rsidRDefault="00D85A4D" w:rsidP="003423FE">
            <w:pPr>
              <w:pStyle w:val="Odstavecseseznamem"/>
              <w:numPr>
                <w:ilvl w:val="0"/>
                <w:numId w:val="56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423FE">
              <w:rPr>
                <w:rFonts w:asciiTheme="minorHAnsi" w:hAnsiTheme="minorHAnsi" w:cstheme="minorHAnsi"/>
                <w:b/>
                <w:bCs/>
                <w:sz w:val="24"/>
              </w:rPr>
              <w:t>Každoroční slavnostní akce na úrovni školy i obce</w:t>
            </w:r>
            <w:r w:rsidRPr="003423FE">
              <w:rPr>
                <w:rFonts w:asciiTheme="minorHAnsi" w:hAnsiTheme="minorHAnsi" w:cstheme="minorHAnsi"/>
                <w:sz w:val="24"/>
              </w:rPr>
              <w:t>, kde budou oceňováni nejlepší učitelé za jejich přínos k rozvoji žáků a školy, mohou významně přispět k pozitivnímu vnímání učitelů. Tato ocenění by mohla být spojená i s veřejným uznáním, např. ve formě článků v místních novinách, či na sociálních sítích.</w:t>
            </w:r>
          </w:p>
          <w:p w14:paraId="6A761D21" w14:textId="7F60D8B9" w:rsidR="00D85A4D" w:rsidRPr="003423FE" w:rsidRDefault="00D85A4D" w:rsidP="00D85A4D">
            <w:pPr>
              <w:pStyle w:val="Odstavecseseznamem"/>
              <w:numPr>
                <w:ilvl w:val="0"/>
                <w:numId w:val="56"/>
              </w:numPr>
              <w:autoSpaceDE/>
              <w:autoSpaceDN/>
              <w:adjustRightInd/>
              <w:spacing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423FE">
              <w:rPr>
                <w:rFonts w:asciiTheme="minorHAnsi" w:hAnsiTheme="minorHAnsi" w:cstheme="minorHAnsi"/>
                <w:b/>
                <w:bCs/>
                <w:sz w:val="24"/>
              </w:rPr>
              <w:t>Školy a zřizovatelé mohou vytvořit jasně definované kariérní a profesní dráhy pro učitele</w:t>
            </w:r>
            <w:r w:rsidRPr="003423FE">
              <w:rPr>
                <w:rFonts w:asciiTheme="minorHAnsi" w:hAnsiTheme="minorHAnsi" w:cstheme="minorHAnsi"/>
                <w:sz w:val="24"/>
              </w:rPr>
              <w:t>, které podporují jejich dlouhodobý rozvoj a růst. To zahrnuje nabídku specializovaných kurzů, možnost zapojení do projektů a grantů, a podporu odborných konferencí.</w:t>
            </w:r>
          </w:p>
        </w:tc>
      </w:tr>
      <w:tr w:rsidR="00D85A4D" w:rsidRPr="00242592" w14:paraId="30C7A82A" w14:textId="77777777" w:rsidTr="00323E1D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566329A" w14:textId="77777777" w:rsidR="00D85A4D" w:rsidRPr="00242592" w:rsidRDefault="00D85A4D" w:rsidP="00D85A4D">
            <w:pPr>
              <w:rPr>
                <w:rFonts w:asciiTheme="minorHAnsi" w:hAnsiTheme="minorHAnsi" w:cstheme="minorHAnsi"/>
                <w:sz w:val="24"/>
              </w:rPr>
            </w:pPr>
            <w:r w:rsidRPr="00242592">
              <w:rPr>
                <w:rFonts w:asciiTheme="minorHAnsi" w:hAnsiTheme="minorHAnsi" w:cstheme="minorHAnsi"/>
                <w:sz w:val="24"/>
              </w:rPr>
              <w:lastRenderedPageBreak/>
              <w:t xml:space="preserve">Aktivity spolupráce </w:t>
            </w:r>
          </w:p>
        </w:tc>
        <w:tc>
          <w:tcPr>
            <w:tcW w:w="6657" w:type="dxa"/>
          </w:tcPr>
          <w:p w14:paraId="09C85BE2" w14:textId="77777777" w:rsidR="002A578D" w:rsidRPr="003423FE" w:rsidRDefault="002A578D" w:rsidP="003423FE">
            <w:pPr>
              <w:pStyle w:val="Odstavecseseznamem"/>
              <w:numPr>
                <w:ilvl w:val="0"/>
                <w:numId w:val="56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423FE">
              <w:rPr>
                <w:rFonts w:asciiTheme="minorHAnsi" w:hAnsiTheme="minorHAnsi" w:cstheme="minorHAnsi"/>
                <w:b/>
                <w:bCs/>
                <w:sz w:val="24"/>
              </w:rPr>
              <w:t>Sdílení aktivit školy</w:t>
            </w:r>
            <w:r w:rsidRPr="003423FE">
              <w:rPr>
                <w:rFonts w:asciiTheme="minorHAnsi" w:hAnsiTheme="minorHAnsi" w:cstheme="minorHAnsi"/>
                <w:sz w:val="24"/>
              </w:rPr>
              <w:t xml:space="preserve"> v rámci území mezi ostatní školy. </w:t>
            </w:r>
          </w:p>
          <w:p w14:paraId="66799FC0" w14:textId="77777777" w:rsidR="002A578D" w:rsidRPr="003423FE" w:rsidRDefault="002A578D" w:rsidP="003423FE">
            <w:pPr>
              <w:pStyle w:val="Odstavecseseznamem"/>
              <w:numPr>
                <w:ilvl w:val="0"/>
                <w:numId w:val="56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423FE">
              <w:rPr>
                <w:rFonts w:asciiTheme="minorHAnsi" w:hAnsiTheme="minorHAnsi" w:cstheme="minorHAnsi"/>
                <w:b/>
                <w:bCs/>
                <w:sz w:val="24"/>
              </w:rPr>
              <w:t>Školy ve spolupráci s regionálními partnery mohou pravidelně publikovat příběhy inspirativních učitelů,</w:t>
            </w:r>
            <w:r w:rsidRPr="003423FE">
              <w:rPr>
                <w:rFonts w:asciiTheme="minorHAnsi" w:hAnsiTheme="minorHAnsi" w:cstheme="minorHAnsi"/>
                <w:sz w:val="24"/>
              </w:rPr>
              <w:t xml:space="preserve"> kteří mají pozitivní vliv na vzdělávání dětí a komunity. Mohou to být články v školních zpravodajích, na webových stránkách škol, měst, obcí či mikroregionů nebo i v místních médiích. Takové příběhy mohou sloužit jako motivace pro nové talenty, které se rozhodnou pro učitelskou profesi.</w:t>
            </w:r>
          </w:p>
          <w:p w14:paraId="62F280DC" w14:textId="77777777" w:rsidR="002A578D" w:rsidRPr="003423FE" w:rsidRDefault="002A578D" w:rsidP="003423FE">
            <w:pPr>
              <w:pStyle w:val="Odstavecseseznamem"/>
              <w:numPr>
                <w:ilvl w:val="0"/>
                <w:numId w:val="56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3423FE">
              <w:rPr>
                <w:rFonts w:asciiTheme="minorHAnsi" w:hAnsiTheme="minorHAnsi" w:cstheme="minorHAnsi"/>
                <w:b/>
                <w:bCs/>
                <w:sz w:val="24"/>
              </w:rPr>
              <w:t>Setkání a soutěže pro pedagogy.</w:t>
            </w:r>
          </w:p>
          <w:p w14:paraId="4301A299" w14:textId="12822FC8" w:rsidR="00D85A4D" w:rsidRPr="003423FE" w:rsidRDefault="002A578D" w:rsidP="003423FE">
            <w:pPr>
              <w:pStyle w:val="Odstavecseseznamem"/>
              <w:numPr>
                <w:ilvl w:val="0"/>
                <w:numId w:val="56"/>
              </w:numPr>
              <w:autoSpaceDE/>
              <w:autoSpaceDN/>
              <w:adjustRightInd/>
              <w:spacing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</w:rPr>
            </w:pPr>
            <w:r w:rsidRPr="003423FE">
              <w:rPr>
                <w:rFonts w:asciiTheme="minorHAnsi" w:hAnsiTheme="minorHAnsi" w:cstheme="minorHAnsi"/>
                <w:b/>
                <w:bCs/>
                <w:sz w:val="24"/>
              </w:rPr>
              <w:t>Školy mohou navázat úzkou spolupráci s vysokými školami, kde probíhá příprava budoucích učitelů</w:t>
            </w:r>
            <w:r w:rsidRPr="003423FE">
              <w:rPr>
                <w:rFonts w:asciiTheme="minorHAnsi" w:hAnsiTheme="minorHAnsi" w:cstheme="minorHAnsi"/>
                <w:sz w:val="24"/>
              </w:rPr>
              <w:t>. To by mohlo zahrnovat stáže pro studenty pedagogických oborů ve školách, kde se studenti přímo zapojují do výuky pod vedením zkušených učitelů, čímž získají lepší představu o realitě pedagogické praxe.</w:t>
            </w:r>
          </w:p>
        </w:tc>
      </w:tr>
    </w:tbl>
    <w:p w14:paraId="319D2B1E" w14:textId="77777777" w:rsidR="000361CB" w:rsidRDefault="000361CB" w:rsidP="00854D74"/>
    <w:p w14:paraId="1F2949A3" w14:textId="77777777" w:rsidR="000361CB" w:rsidRDefault="000361CB" w:rsidP="00854D74"/>
    <w:p w14:paraId="7C557257" w14:textId="0CFF0CC9" w:rsidR="000361CB" w:rsidRDefault="000361CB">
      <w:pPr>
        <w:autoSpaceDE/>
        <w:autoSpaceDN/>
        <w:adjustRightInd/>
        <w:spacing w:after="160" w:line="259" w:lineRule="auto"/>
        <w:jc w:val="left"/>
      </w:pPr>
      <w:r>
        <w:br w:type="page"/>
      </w:r>
    </w:p>
    <w:p w14:paraId="3A527F63" w14:textId="2B3CDC9E" w:rsidR="00607DDE" w:rsidRPr="00110E29" w:rsidRDefault="00607DDE" w:rsidP="00607DDE">
      <w:pPr>
        <w:pStyle w:val="Nadpis1"/>
      </w:pPr>
      <w:bookmarkStart w:id="6" w:name="_Toc144124436"/>
      <w:bookmarkStart w:id="7" w:name="_Toc188445626"/>
      <w:r w:rsidRPr="00110E29">
        <w:lastRenderedPageBreak/>
        <w:t xml:space="preserve">Přehled opatření dle metodiky </w:t>
      </w:r>
      <w:r>
        <w:t>Pravidla pro žadatele a příjemce, specifická část, výzva akční plánování v</w:t>
      </w:r>
      <w:r w:rsidR="001C4654">
        <w:t> </w:t>
      </w:r>
      <w:proofErr w:type="gramStart"/>
      <w:r>
        <w:t>území</w:t>
      </w:r>
      <w:r w:rsidR="001C4654">
        <w:t xml:space="preserve"> </w:t>
      </w:r>
      <w:r>
        <w:t>-</w:t>
      </w:r>
      <w:r w:rsidR="001C4654">
        <w:t xml:space="preserve"> </w:t>
      </w:r>
      <w:r>
        <w:t>MAP</w:t>
      </w:r>
      <w:bookmarkEnd w:id="6"/>
      <w:bookmarkEnd w:id="7"/>
      <w:proofErr w:type="gramEnd"/>
    </w:p>
    <w:p w14:paraId="656088F4" w14:textId="77777777" w:rsidR="003D5F4B" w:rsidRDefault="003D5F4B" w:rsidP="00607DDE">
      <w:pPr>
        <w:rPr>
          <w:b/>
          <w:color w:val="5B9BD5" w:themeColor="accent1"/>
          <w:sz w:val="24"/>
        </w:rPr>
      </w:pPr>
    </w:p>
    <w:p w14:paraId="09EDD31B" w14:textId="79C7143E" w:rsidR="00607DDE" w:rsidRPr="001C4654" w:rsidRDefault="00607DDE" w:rsidP="00607DDE">
      <w:pPr>
        <w:rPr>
          <w:b/>
          <w:color w:val="5B9BD5" w:themeColor="accent1"/>
          <w:sz w:val="24"/>
        </w:rPr>
      </w:pPr>
      <w:r w:rsidRPr="001C4654">
        <w:rPr>
          <w:b/>
          <w:color w:val="5B9BD5" w:themeColor="accent1"/>
          <w:sz w:val="24"/>
        </w:rPr>
        <w:t>Povinná klíčová témata MAP</w:t>
      </w:r>
    </w:p>
    <w:p w14:paraId="03C879FF" w14:textId="6286C56D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Téma 1 Podpora moderních didaktických forem vedoucích k rozvoji klíčových kompetencí</w:t>
      </w:r>
    </w:p>
    <w:p w14:paraId="3CFCCE2E" w14:textId="6750C574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Téma 2 Rozvoj potenciálu každého žáka, zejména žáků se sociálním a jiným znevýhodněním</w:t>
      </w:r>
    </w:p>
    <w:p w14:paraId="497E8A6F" w14:textId="20B3F1B2" w:rsidR="00607DDE" w:rsidRDefault="00607DDE" w:rsidP="00607DDE">
      <w:pPr>
        <w:rPr>
          <w:sz w:val="24"/>
        </w:rPr>
      </w:pPr>
      <w:r w:rsidRPr="001C4654">
        <w:rPr>
          <w:sz w:val="24"/>
        </w:rPr>
        <w:t>Téma 3 Podpora pedagogických a didaktických kompetencí pracovníků ve vzdělávání a podpora managementu třídních kolektivů</w:t>
      </w:r>
    </w:p>
    <w:p w14:paraId="57CDDD5F" w14:textId="77777777" w:rsidR="001C4654" w:rsidRPr="001C4654" w:rsidRDefault="001C4654" w:rsidP="00607DDE">
      <w:pPr>
        <w:rPr>
          <w:sz w:val="24"/>
        </w:rPr>
      </w:pPr>
    </w:p>
    <w:p w14:paraId="1691A85B" w14:textId="77777777" w:rsidR="00607DDE" w:rsidRPr="001C4654" w:rsidRDefault="00607DDE" w:rsidP="00607DDE">
      <w:pPr>
        <w:rPr>
          <w:b/>
          <w:color w:val="5B9BD5" w:themeColor="accent1"/>
          <w:sz w:val="24"/>
        </w:rPr>
      </w:pPr>
      <w:r w:rsidRPr="001C4654">
        <w:rPr>
          <w:b/>
          <w:color w:val="5B9BD5" w:themeColor="accent1"/>
          <w:sz w:val="24"/>
        </w:rPr>
        <w:t>Průřezová témata MAP</w:t>
      </w:r>
    </w:p>
    <w:p w14:paraId="6CF47157" w14:textId="05BA98DB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Průřezové téma 1 Proměna obsahu a způsobu vzdělávání</w:t>
      </w:r>
    </w:p>
    <w:p w14:paraId="78ACFEFA" w14:textId="4C05632D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Průřezové téma 2 Podpora učitelů, ředitelů a dalších pracovníků ve vzdělávání</w:t>
      </w:r>
    </w:p>
    <w:p w14:paraId="1FBEBE13" w14:textId="33FEAB7B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Průřezové téma 3 Digitální kompetence k celoživotnímu učení</w:t>
      </w:r>
    </w:p>
    <w:p w14:paraId="738E9F1D" w14:textId="0FE73591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Průřezové téma 4 Snižování nerovností v přístupu ke vzdělávání</w:t>
      </w:r>
    </w:p>
    <w:p w14:paraId="417B0EED" w14:textId="2C95F510" w:rsidR="00607DDE" w:rsidRDefault="00607DDE" w:rsidP="00607DDE">
      <w:pPr>
        <w:rPr>
          <w:sz w:val="24"/>
        </w:rPr>
      </w:pPr>
      <w:r w:rsidRPr="001C4654">
        <w:rPr>
          <w:sz w:val="24"/>
        </w:rPr>
        <w:t>Průřezové téma 5 Spolupráce MŠ-ZŠ/ ZŠ-SŠ</w:t>
      </w:r>
    </w:p>
    <w:p w14:paraId="4D480018" w14:textId="77777777" w:rsidR="001C4654" w:rsidRPr="001C4654" w:rsidRDefault="001C4654" w:rsidP="00607DDE">
      <w:pPr>
        <w:rPr>
          <w:sz w:val="24"/>
        </w:rPr>
      </w:pPr>
    </w:p>
    <w:p w14:paraId="28F86973" w14:textId="77777777" w:rsidR="00607DDE" w:rsidRPr="001C4654" w:rsidRDefault="00607DDE" w:rsidP="00607DDE">
      <w:pPr>
        <w:rPr>
          <w:b/>
          <w:color w:val="5B9BD5" w:themeColor="accent1"/>
          <w:sz w:val="24"/>
        </w:rPr>
      </w:pPr>
      <w:r w:rsidRPr="001C4654">
        <w:rPr>
          <w:b/>
          <w:color w:val="5B9BD5" w:themeColor="accent1"/>
          <w:sz w:val="24"/>
        </w:rPr>
        <w:t>Volitelná témata MAP</w:t>
      </w:r>
    </w:p>
    <w:p w14:paraId="5CF221F7" w14:textId="77777777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Volitelné téma 1 Rozvoj podnikavosti, iniciativy a kreativity dětí a žáků</w:t>
      </w:r>
    </w:p>
    <w:p w14:paraId="500DDB9E" w14:textId="77777777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Volitelné téma 2 Rozvoj kompetencí dětí a žáků v polytechnickém vzdělávání</w:t>
      </w:r>
    </w:p>
    <w:p w14:paraId="3EAF22E7" w14:textId="77777777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Volitelné téma 3 Výchova k udržitelnému rozvoji – zahrnuje EVVO, rozvoj sociálních a občanských kompetencí dětí a žáků, rozvoj kulturního povědomí a vyjádření dětí a žáků</w:t>
      </w:r>
    </w:p>
    <w:p w14:paraId="5FDABDF9" w14:textId="77777777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Volitelné téma 4 Mediální gramotnost</w:t>
      </w:r>
    </w:p>
    <w:p w14:paraId="65B6F34A" w14:textId="77777777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Volitelné téma 5 Rozvoj kompetencí dětí a žáků pro aktivní používání cizího jazyka</w:t>
      </w:r>
    </w:p>
    <w:p w14:paraId="36A0450F" w14:textId="77777777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Volitelné téma 6 Rozvoj českého jazyka u dětí a žáků s jeho nedostatečnou znalostí</w:t>
      </w:r>
    </w:p>
    <w:p w14:paraId="3D862EDC" w14:textId="77777777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Volitelné téma 7 Rozvoj vztahu k místu, kde děti a žáci žijí, mezigenerační soužití</w:t>
      </w:r>
    </w:p>
    <w:p w14:paraId="5FC082AA" w14:textId="77777777" w:rsidR="00607DDE" w:rsidRPr="001C4654" w:rsidRDefault="00607DDE" w:rsidP="00607DDE">
      <w:pPr>
        <w:rPr>
          <w:sz w:val="24"/>
        </w:rPr>
      </w:pPr>
      <w:r w:rsidRPr="001C4654">
        <w:rPr>
          <w:sz w:val="24"/>
        </w:rPr>
        <w:t>Volitelné téma 8 Wellbeing</w:t>
      </w:r>
    </w:p>
    <w:p w14:paraId="77619E4E" w14:textId="5E3874E1" w:rsidR="001C4654" w:rsidRDefault="001C4654">
      <w:pPr>
        <w:autoSpaceDE/>
        <w:autoSpaceDN/>
        <w:adjustRightInd/>
        <w:spacing w:after="160" w:line="259" w:lineRule="auto"/>
        <w:jc w:val="left"/>
      </w:pPr>
      <w:r>
        <w:br w:type="page"/>
      </w:r>
    </w:p>
    <w:p w14:paraId="7702FB69" w14:textId="77777777" w:rsidR="00607DDE" w:rsidRPr="00110E29" w:rsidRDefault="00607DDE" w:rsidP="00607DDE">
      <w:pPr>
        <w:pStyle w:val="Nadpis1"/>
      </w:pPr>
      <w:bookmarkStart w:id="8" w:name="_Toc47427038"/>
      <w:bookmarkStart w:id="9" w:name="_Toc144124437"/>
      <w:bookmarkStart w:id="10" w:name="_Toc188445627"/>
      <w:r w:rsidRPr="00110E29">
        <w:lastRenderedPageBreak/>
        <w:t xml:space="preserve">Vazba cílů na </w:t>
      </w:r>
      <w:r>
        <w:t>témata</w:t>
      </w:r>
      <w:r w:rsidRPr="00110E29">
        <w:t xml:space="preserve"> MAP</w:t>
      </w:r>
      <w:bookmarkEnd w:id="8"/>
      <w:bookmarkEnd w:id="9"/>
      <w:bookmarkEnd w:id="10"/>
    </w:p>
    <w:tbl>
      <w:tblPr>
        <w:tblW w:w="906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8"/>
        <w:gridCol w:w="650"/>
        <w:gridCol w:w="650"/>
        <w:gridCol w:w="508"/>
        <w:gridCol w:w="523"/>
        <w:gridCol w:w="650"/>
        <w:gridCol w:w="510"/>
        <w:gridCol w:w="650"/>
        <w:gridCol w:w="650"/>
        <w:gridCol w:w="650"/>
        <w:gridCol w:w="650"/>
        <w:gridCol w:w="503"/>
      </w:tblGrid>
      <w:tr w:rsidR="00525319" w:rsidRPr="00E0551A" w14:paraId="5DE45BED" w14:textId="420F658A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3ECB2" w14:textId="77777777" w:rsidR="00860FEC" w:rsidRPr="00E0551A" w:rsidRDefault="00860FEC" w:rsidP="00A01EE4">
            <w:pPr>
              <w:rPr>
                <w:szCs w:val="22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C44C1" w14:textId="3AA46C05" w:rsidR="00860FEC" w:rsidRPr="00B040D2" w:rsidRDefault="00860FEC" w:rsidP="00A01EE4">
            <w:pPr>
              <w:jc w:val="center"/>
              <w:rPr>
                <w:b/>
                <w:szCs w:val="22"/>
              </w:rPr>
            </w:pPr>
            <w:r w:rsidRPr="00B040D2">
              <w:rPr>
                <w:b/>
                <w:szCs w:val="22"/>
              </w:rPr>
              <w:t xml:space="preserve">Cíl </w:t>
            </w:r>
            <w:r>
              <w:rPr>
                <w:b/>
                <w:szCs w:val="22"/>
              </w:rPr>
              <w:t>A.</w:t>
            </w:r>
            <w:r w:rsidRPr="00B040D2">
              <w:rPr>
                <w:b/>
                <w:szCs w:val="22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65CA7" w14:textId="4CC624AD" w:rsidR="00860FEC" w:rsidRPr="00B040D2" w:rsidRDefault="00860FEC" w:rsidP="00A01EE4">
            <w:pPr>
              <w:jc w:val="center"/>
              <w:rPr>
                <w:b/>
                <w:szCs w:val="22"/>
              </w:rPr>
            </w:pPr>
            <w:r w:rsidRPr="00B040D2">
              <w:rPr>
                <w:b/>
                <w:szCs w:val="22"/>
              </w:rPr>
              <w:t xml:space="preserve">Cíl </w:t>
            </w:r>
            <w:r>
              <w:rPr>
                <w:b/>
                <w:szCs w:val="22"/>
              </w:rPr>
              <w:t>A.</w:t>
            </w:r>
            <w:r w:rsidRPr="00B040D2">
              <w:rPr>
                <w:b/>
                <w:szCs w:val="22"/>
              </w:rPr>
              <w:t>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04D69E2" w14:textId="248E11B5" w:rsidR="00860FEC" w:rsidRPr="00B040D2" w:rsidRDefault="00860FEC" w:rsidP="00A01EE4">
            <w:pPr>
              <w:jc w:val="center"/>
              <w:rPr>
                <w:b/>
                <w:szCs w:val="22"/>
              </w:rPr>
            </w:pPr>
            <w:r w:rsidRPr="00B040D2">
              <w:rPr>
                <w:b/>
                <w:szCs w:val="22"/>
              </w:rPr>
              <w:t xml:space="preserve">Cíl </w:t>
            </w:r>
            <w:r>
              <w:rPr>
                <w:b/>
                <w:szCs w:val="22"/>
              </w:rPr>
              <w:t>A</w:t>
            </w:r>
            <w:r w:rsidRPr="00B040D2">
              <w:rPr>
                <w:b/>
                <w:szCs w:val="22"/>
              </w:rPr>
              <w:t>.3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5C9A0E2C" w14:textId="77777777" w:rsidR="00860FEC" w:rsidRDefault="00860FEC" w:rsidP="00A01EE4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Cíl</w:t>
            </w:r>
          </w:p>
          <w:p w14:paraId="49B8A1D2" w14:textId="5D6BDB5E" w:rsidR="00860FEC" w:rsidRPr="00E0551A" w:rsidRDefault="00860FEC" w:rsidP="00A01EE4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A.4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3B634" w14:textId="6C809E50" w:rsidR="00860FEC" w:rsidRPr="00E0551A" w:rsidRDefault="00860FEC" w:rsidP="00A01EE4">
            <w:pPr>
              <w:jc w:val="center"/>
              <w:rPr>
                <w:b/>
                <w:szCs w:val="22"/>
              </w:rPr>
            </w:pPr>
            <w:r w:rsidRPr="00E0551A">
              <w:rPr>
                <w:b/>
                <w:szCs w:val="22"/>
              </w:rPr>
              <w:t xml:space="preserve">Cíl </w:t>
            </w:r>
            <w:r>
              <w:rPr>
                <w:b/>
                <w:szCs w:val="22"/>
              </w:rPr>
              <w:t>B.</w:t>
            </w:r>
            <w:r w:rsidRPr="00E0551A">
              <w:rPr>
                <w:b/>
                <w:szCs w:val="22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14:paraId="3ED1BE16" w14:textId="2C8F652A" w:rsidR="00860FEC" w:rsidRPr="00E0551A" w:rsidRDefault="00860FEC" w:rsidP="00A01EE4">
            <w:pPr>
              <w:jc w:val="center"/>
              <w:rPr>
                <w:b/>
                <w:szCs w:val="22"/>
              </w:rPr>
            </w:pPr>
            <w:r w:rsidRPr="00E0551A">
              <w:rPr>
                <w:b/>
                <w:szCs w:val="22"/>
              </w:rPr>
              <w:t xml:space="preserve">Cíl </w:t>
            </w:r>
            <w:r>
              <w:rPr>
                <w:b/>
                <w:szCs w:val="22"/>
              </w:rPr>
              <w:t>B</w:t>
            </w:r>
            <w:r w:rsidRPr="00E0551A">
              <w:rPr>
                <w:b/>
                <w:szCs w:val="22"/>
              </w:rPr>
              <w:t>.2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44854" w14:textId="77777777" w:rsidR="00860FEC" w:rsidRDefault="00860FEC" w:rsidP="00A01EE4">
            <w:pPr>
              <w:jc w:val="center"/>
              <w:rPr>
                <w:b/>
                <w:szCs w:val="22"/>
              </w:rPr>
            </w:pPr>
            <w:r w:rsidRPr="00E0551A">
              <w:rPr>
                <w:b/>
                <w:szCs w:val="22"/>
              </w:rPr>
              <w:t xml:space="preserve">Cíl </w:t>
            </w:r>
          </w:p>
          <w:p w14:paraId="0F7619A0" w14:textId="6CC3C8B9" w:rsidR="00860FEC" w:rsidRPr="00E0551A" w:rsidRDefault="00860FEC" w:rsidP="00A01EE4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C.1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1DB7A" w14:textId="1A4DD9C8" w:rsidR="00860FEC" w:rsidRPr="00E0551A" w:rsidRDefault="00860FEC" w:rsidP="00A01EE4">
            <w:pPr>
              <w:jc w:val="center"/>
              <w:rPr>
                <w:b/>
                <w:szCs w:val="22"/>
              </w:rPr>
            </w:pPr>
            <w:r w:rsidRPr="00E0551A">
              <w:rPr>
                <w:b/>
                <w:szCs w:val="22"/>
              </w:rPr>
              <w:t xml:space="preserve">Cíl </w:t>
            </w:r>
            <w:r>
              <w:rPr>
                <w:b/>
                <w:szCs w:val="22"/>
              </w:rPr>
              <w:t>C.2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DB4AE" w14:textId="33D80A0A" w:rsidR="00860FEC" w:rsidRPr="00E0551A" w:rsidRDefault="00860FEC" w:rsidP="00A01EE4">
            <w:pPr>
              <w:jc w:val="center"/>
              <w:rPr>
                <w:b/>
                <w:szCs w:val="22"/>
              </w:rPr>
            </w:pPr>
            <w:r w:rsidRPr="00E0551A">
              <w:rPr>
                <w:b/>
                <w:szCs w:val="22"/>
              </w:rPr>
              <w:t xml:space="preserve">Cíl </w:t>
            </w:r>
            <w:r>
              <w:rPr>
                <w:b/>
                <w:szCs w:val="22"/>
              </w:rPr>
              <w:t>D.</w:t>
            </w:r>
            <w:r w:rsidRPr="00E0551A">
              <w:rPr>
                <w:b/>
                <w:szCs w:val="22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95D7C" w14:textId="06C17CAC" w:rsidR="00860FEC" w:rsidRPr="00E0551A" w:rsidRDefault="00860FEC" w:rsidP="00A01EE4">
            <w:pPr>
              <w:jc w:val="center"/>
              <w:rPr>
                <w:b/>
                <w:szCs w:val="22"/>
              </w:rPr>
            </w:pPr>
            <w:r w:rsidRPr="00E0551A">
              <w:rPr>
                <w:b/>
                <w:szCs w:val="22"/>
              </w:rPr>
              <w:t xml:space="preserve">Cíl </w:t>
            </w:r>
            <w:r>
              <w:rPr>
                <w:b/>
                <w:szCs w:val="22"/>
              </w:rPr>
              <w:t>D.</w:t>
            </w:r>
            <w:r w:rsidRPr="00E0551A">
              <w:rPr>
                <w:b/>
                <w:szCs w:val="22"/>
              </w:rPr>
              <w:t>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14:paraId="7185ED20" w14:textId="77777777" w:rsidR="00860FEC" w:rsidRDefault="00860FEC" w:rsidP="00A01EE4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Cíl</w:t>
            </w:r>
          </w:p>
          <w:p w14:paraId="63B73706" w14:textId="1F94F15A" w:rsidR="00860FEC" w:rsidRPr="00E0551A" w:rsidRDefault="00860FEC" w:rsidP="00A01EE4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D.3</w:t>
            </w:r>
          </w:p>
        </w:tc>
      </w:tr>
      <w:tr w:rsidR="006E709B" w:rsidRPr="00E0551A" w14:paraId="0B8EE9F9" w14:textId="38BEBB31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772EF" w14:textId="77777777" w:rsidR="00860FEC" w:rsidRPr="00E0551A" w:rsidRDefault="00860FEC" w:rsidP="00A01EE4">
            <w:pPr>
              <w:rPr>
                <w:szCs w:val="22"/>
              </w:rPr>
            </w:pPr>
            <w:r w:rsidRPr="00042B16">
              <w:rPr>
                <w:szCs w:val="22"/>
              </w:rPr>
              <w:t>Povinn</w:t>
            </w:r>
            <w:r>
              <w:rPr>
                <w:szCs w:val="22"/>
              </w:rPr>
              <w:t xml:space="preserve">é </w:t>
            </w:r>
            <w:r w:rsidRPr="00042B16">
              <w:rPr>
                <w:szCs w:val="22"/>
              </w:rPr>
              <w:t>klíčov</w:t>
            </w:r>
            <w:r>
              <w:rPr>
                <w:szCs w:val="22"/>
              </w:rPr>
              <w:t>é</w:t>
            </w:r>
            <w:r w:rsidRPr="00042B16">
              <w:rPr>
                <w:szCs w:val="22"/>
              </w:rPr>
              <w:t xml:space="preserve"> téma </w:t>
            </w:r>
            <w:r>
              <w:rPr>
                <w:szCs w:val="22"/>
              </w:rPr>
              <w:t>1 (PKT1)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0FA83" w14:textId="5A6E8D23" w:rsidR="00860FEC" w:rsidRPr="000A5E63" w:rsidRDefault="006A6048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 w:rsidRPr="000A5E63">
              <w:rPr>
                <w:bCs/>
                <w:szCs w:val="22"/>
              </w:rPr>
              <w:t>X</w:t>
            </w:r>
            <w:r w:rsidR="000A5E63" w:rsidRPr="000A5E63">
              <w:rPr>
                <w:bCs/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75C90" w14:textId="6425808E" w:rsidR="00860FEC" w:rsidRPr="007E50DC" w:rsidRDefault="003800A1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436EC82" w14:textId="0E87EA78" w:rsidR="00860FEC" w:rsidRPr="00CF36A9" w:rsidRDefault="00481954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 w:rsidRPr="00CF36A9">
              <w:rPr>
                <w:bCs/>
                <w:szCs w:val="22"/>
              </w:rPr>
              <w:t>XX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D8323" w14:textId="143E2240" w:rsidR="00860FEC" w:rsidRPr="00CF36A9" w:rsidRDefault="00A5472F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 w:rsidRPr="00CF36A9">
              <w:rPr>
                <w:bCs/>
                <w:szCs w:val="22"/>
              </w:rPr>
              <w:t>X</w:t>
            </w:r>
            <w:r w:rsidR="00BF0896" w:rsidRPr="00CF36A9">
              <w:rPr>
                <w:bCs/>
                <w:szCs w:val="22"/>
              </w:rPr>
              <w:t>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C1C29" w14:textId="1DEB10B2" w:rsidR="00860FEC" w:rsidRPr="007E50DC" w:rsidRDefault="003603E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0F7B4" w14:textId="062AE499" w:rsidR="00860FEC" w:rsidRPr="007E50DC" w:rsidRDefault="00D32D31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BB80A" w14:textId="3BA255BC" w:rsidR="00860FEC" w:rsidRPr="007E50DC" w:rsidRDefault="000A272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03704" w14:textId="2640DE36" w:rsidR="00860FEC" w:rsidRPr="007E50DC" w:rsidRDefault="00FD137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B770F" w14:textId="219069E6" w:rsidR="00860FEC" w:rsidRPr="007E50DC" w:rsidRDefault="006E709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355CA" w14:textId="644274EE" w:rsidR="00860FEC" w:rsidRPr="007E50DC" w:rsidRDefault="006434D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02165" w14:textId="79EA4135" w:rsidR="00860FEC" w:rsidRPr="007E50DC" w:rsidRDefault="002B3C3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</w:tr>
      <w:tr w:rsidR="006E709B" w:rsidRPr="00E0551A" w14:paraId="78BAEF5B" w14:textId="507520D5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2A2CB" w14:textId="77777777" w:rsidR="00860FEC" w:rsidRPr="00E0551A" w:rsidRDefault="00860FEC" w:rsidP="00A01EE4">
            <w:pPr>
              <w:rPr>
                <w:szCs w:val="22"/>
              </w:rPr>
            </w:pPr>
            <w:r w:rsidRPr="00042B16">
              <w:rPr>
                <w:szCs w:val="22"/>
              </w:rPr>
              <w:t>Povinn</w:t>
            </w:r>
            <w:r>
              <w:rPr>
                <w:szCs w:val="22"/>
              </w:rPr>
              <w:t xml:space="preserve">é </w:t>
            </w:r>
            <w:r w:rsidRPr="00042B16">
              <w:rPr>
                <w:szCs w:val="22"/>
              </w:rPr>
              <w:t>klíčov</w:t>
            </w:r>
            <w:r>
              <w:rPr>
                <w:szCs w:val="22"/>
              </w:rPr>
              <w:t>é</w:t>
            </w:r>
            <w:r w:rsidRPr="00042B16">
              <w:rPr>
                <w:szCs w:val="22"/>
              </w:rPr>
              <w:t xml:space="preserve"> téma </w:t>
            </w:r>
            <w:r>
              <w:rPr>
                <w:szCs w:val="22"/>
              </w:rPr>
              <w:t>2 (PKT2)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BF51A" w14:textId="76B0F223" w:rsidR="00860FEC" w:rsidRPr="000A5E63" w:rsidRDefault="006A6048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 w:rsidRPr="000A5E63">
              <w:rPr>
                <w:bCs/>
                <w:szCs w:val="22"/>
              </w:rPr>
              <w:t>X</w:t>
            </w:r>
            <w:r w:rsidR="000A5E63" w:rsidRPr="000A5E63">
              <w:rPr>
                <w:bCs/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6B87E" w14:textId="6015FE9E" w:rsidR="00860FEC" w:rsidRPr="007E50DC" w:rsidRDefault="000D4289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308FA4" w14:textId="02E5E30A" w:rsidR="00860FEC" w:rsidRPr="007E50DC" w:rsidRDefault="00EF193A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339B5" w14:textId="24841D1A" w:rsidR="00860FEC" w:rsidRPr="007E50DC" w:rsidRDefault="00A5472F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36690" w14:textId="457DB611" w:rsidR="00860FEC" w:rsidRPr="007E50DC" w:rsidRDefault="003603E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  <w:r w:rsidR="00CD1F58">
              <w:rPr>
                <w:szCs w:val="22"/>
              </w:rPr>
              <w:t>XX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26FF0" w14:textId="45070A2A" w:rsidR="00860FEC" w:rsidRPr="007E50DC" w:rsidRDefault="000C7B7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D2AEC" w14:textId="7505310B" w:rsidR="00860FEC" w:rsidRPr="007E50DC" w:rsidRDefault="000A272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46652" w14:textId="093A3F2C" w:rsidR="00860FEC" w:rsidRPr="007E50DC" w:rsidRDefault="00FD137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60F4F" w14:textId="4EE9817E" w:rsidR="00860FEC" w:rsidRPr="007E50DC" w:rsidRDefault="006E709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63A64" w14:textId="08B60360" w:rsidR="00860FEC" w:rsidRPr="007E50DC" w:rsidRDefault="006434D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95A47" w14:textId="37169414" w:rsidR="00860FEC" w:rsidRPr="007E50DC" w:rsidRDefault="002B3C3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</w:tr>
      <w:tr w:rsidR="006E709B" w:rsidRPr="00E0551A" w14:paraId="4DEAF9F9" w14:textId="73423816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D7EE1" w14:textId="77777777" w:rsidR="00860FEC" w:rsidRPr="00E0551A" w:rsidRDefault="00860FEC" w:rsidP="00A01EE4">
            <w:pPr>
              <w:rPr>
                <w:szCs w:val="22"/>
              </w:rPr>
            </w:pPr>
            <w:r w:rsidRPr="00042B16">
              <w:rPr>
                <w:szCs w:val="22"/>
              </w:rPr>
              <w:t>Povinn</w:t>
            </w:r>
            <w:r>
              <w:rPr>
                <w:szCs w:val="22"/>
              </w:rPr>
              <w:t xml:space="preserve">é </w:t>
            </w:r>
            <w:r w:rsidRPr="00042B16">
              <w:rPr>
                <w:szCs w:val="22"/>
              </w:rPr>
              <w:t>klíčov</w:t>
            </w:r>
            <w:r>
              <w:rPr>
                <w:szCs w:val="22"/>
              </w:rPr>
              <w:t>é</w:t>
            </w:r>
            <w:r w:rsidRPr="00042B16">
              <w:rPr>
                <w:szCs w:val="22"/>
              </w:rPr>
              <w:t xml:space="preserve"> téma </w:t>
            </w:r>
            <w:r>
              <w:rPr>
                <w:szCs w:val="22"/>
              </w:rPr>
              <w:t>3 (PKT3)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94B4B" w14:textId="7A5BE2C2" w:rsidR="00860FEC" w:rsidRPr="000A5E63" w:rsidRDefault="006A6048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 w:rsidRPr="000A5E63">
              <w:rPr>
                <w:bCs/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A2FA5" w14:textId="1F8381BA" w:rsidR="00860FEC" w:rsidRPr="007E50DC" w:rsidRDefault="000D4289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012BE02" w14:textId="45755568" w:rsidR="00860FEC" w:rsidRPr="007E50DC" w:rsidRDefault="00EF193A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D4C32" w14:textId="672556F1" w:rsidR="00860FEC" w:rsidRPr="007E50DC" w:rsidRDefault="00BF0896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0303D" w14:textId="02BE8AFD" w:rsidR="00860FEC" w:rsidRPr="007E50DC" w:rsidRDefault="003603E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  <w:r w:rsidR="00CD1F58">
              <w:rPr>
                <w:szCs w:val="22"/>
              </w:rPr>
              <w:t>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76202" w14:textId="1F2E639E" w:rsidR="00860FEC" w:rsidRPr="007E50DC" w:rsidRDefault="000C7B7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7DC5E" w14:textId="60038C04" w:rsidR="00860FEC" w:rsidRPr="007E50DC" w:rsidRDefault="000A272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DBC5F" w14:textId="159298AC" w:rsidR="00860FEC" w:rsidRPr="007E50DC" w:rsidRDefault="00FD137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04128" w14:textId="4733CBD9" w:rsidR="00860FEC" w:rsidRPr="007E50DC" w:rsidRDefault="006E709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081A9" w14:textId="1542CEF4" w:rsidR="00860FEC" w:rsidRPr="007E50DC" w:rsidRDefault="006434D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EA58B" w14:textId="64ADE9FF" w:rsidR="00860FEC" w:rsidRPr="007E50DC" w:rsidRDefault="002B3C3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</w:tr>
      <w:tr w:rsidR="006E709B" w:rsidRPr="00E0551A" w14:paraId="54E7E318" w14:textId="25778E1E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4AD88" w14:textId="77777777" w:rsidR="00860FEC" w:rsidRPr="00E0551A" w:rsidRDefault="00860FEC" w:rsidP="00A01EE4">
            <w:pPr>
              <w:jc w:val="left"/>
              <w:rPr>
                <w:szCs w:val="22"/>
              </w:rPr>
            </w:pPr>
            <w:r>
              <w:rPr>
                <w:szCs w:val="22"/>
              </w:rPr>
              <w:t>Průřezové téma 1 (PT1)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21FB5" w14:textId="679F07E4" w:rsidR="00860FEC" w:rsidRPr="000A5E63" w:rsidRDefault="008410ED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752C5" w14:textId="160960C5" w:rsidR="00860FEC" w:rsidRPr="007E50DC" w:rsidRDefault="000D4289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57F3E9C" w14:textId="3F9A6388" w:rsidR="00860FEC" w:rsidRPr="007E50DC" w:rsidRDefault="00EF193A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FE904" w14:textId="7A6BEBD2" w:rsidR="00860FEC" w:rsidRPr="007E50DC" w:rsidRDefault="00BF0896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1C800" w14:textId="1D9C925A" w:rsidR="00860FEC" w:rsidRPr="007E50DC" w:rsidRDefault="00F4476A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  <w:r w:rsidR="008932A5">
              <w:rPr>
                <w:szCs w:val="22"/>
              </w:rPr>
              <w:t>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2A655" w14:textId="76F3E95A" w:rsidR="00860FEC" w:rsidRPr="007E50DC" w:rsidRDefault="000C7B7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3C7F2" w14:textId="49B1B096" w:rsidR="00860FEC" w:rsidRPr="007E50DC" w:rsidRDefault="00BA34E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A6A2D" w14:textId="6A343FB1" w:rsidR="00860FEC" w:rsidRPr="007E50DC" w:rsidRDefault="00FD137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82354" w14:textId="29202C0F" w:rsidR="00860FEC" w:rsidRPr="007E50DC" w:rsidRDefault="006E709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02568" w14:textId="3F0A34CB" w:rsidR="00860FEC" w:rsidRPr="007E50DC" w:rsidRDefault="006434D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3EE5C" w14:textId="658531D1" w:rsidR="00860FEC" w:rsidRPr="007E50DC" w:rsidRDefault="002B3C3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</w:tr>
      <w:tr w:rsidR="006E709B" w:rsidRPr="00E0551A" w14:paraId="7DC0C2BE" w14:textId="4AE0DC26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FE12A" w14:textId="77777777" w:rsidR="00860FEC" w:rsidRPr="00E0551A" w:rsidRDefault="00860FEC" w:rsidP="00A01EE4">
            <w:pPr>
              <w:jc w:val="left"/>
              <w:rPr>
                <w:szCs w:val="22"/>
              </w:rPr>
            </w:pPr>
            <w:r>
              <w:rPr>
                <w:szCs w:val="22"/>
              </w:rPr>
              <w:t>Průřezové téma 2 (PT2)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DF31C" w14:textId="106A7F9C" w:rsidR="00860FEC" w:rsidRPr="000A5E63" w:rsidRDefault="006F4B79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42D66" w14:textId="195672CE" w:rsidR="00860FEC" w:rsidRPr="007E50DC" w:rsidRDefault="000D4289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1E6CAE" w14:textId="4A646649" w:rsidR="00860FEC" w:rsidRPr="007E50DC" w:rsidRDefault="00EF193A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0C2E" w14:textId="32FE9DC8" w:rsidR="00860FEC" w:rsidRPr="007E50DC" w:rsidRDefault="00BF0896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C4C1E" w14:textId="02F14AD2" w:rsidR="00860FEC" w:rsidRPr="007E50DC" w:rsidRDefault="00B74D26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0ECDF" w14:textId="5530A77B" w:rsidR="00860FEC" w:rsidRPr="007E50DC" w:rsidRDefault="000C7B7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BF5E9" w14:textId="12DFAB46" w:rsidR="00860FEC" w:rsidRPr="007E50DC" w:rsidRDefault="00BA34E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5CFBF" w14:textId="49649404" w:rsidR="00860FEC" w:rsidRPr="007E50DC" w:rsidRDefault="00FD137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FC600" w14:textId="38FC56E4" w:rsidR="00860FEC" w:rsidRPr="007E50DC" w:rsidRDefault="006E709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BD254" w14:textId="7AA0B65E" w:rsidR="00860FEC" w:rsidRPr="007E50DC" w:rsidRDefault="006434D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A770C" w14:textId="3ECA5BF5" w:rsidR="00860FEC" w:rsidRPr="007E50DC" w:rsidRDefault="002B3C3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</w:tr>
      <w:tr w:rsidR="006E709B" w:rsidRPr="00E0551A" w14:paraId="429159D6" w14:textId="2F56F834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BF83E" w14:textId="77777777" w:rsidR="00860FEC" w:rsidRPr="00E0551A" w:rsidRDefault="00860FEC" w:rsidP="00A01EE4">
            <w:pPr>
              <w:jc w:val="left"/>
              <w:rPr>
                <w:szCs w:val="22"/>
              </w:rPr>
            </w:pPr>
            <w:r>
              <w:rPr>
                <w:szCs w:val="22"/>
              </w:rPr>
              <w:t>Průřezové téma 3 (PT3)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F613A" w14:textId="344CA679" w:rsidR="00860FEC" w:rsidRPr="000A5E63" w:rsidRDefault="006F4B79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1CDD5" w14:textId="69524B84" w:rsidR="00860FEC" w:rsidRPr="007E50DC" w:rsidRDefault="00066684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721D41" w14:textId="08B4DF68" w:rsidR="00860FEC" w:rsidRPr="007E50DC" w:rsidRDefault="00EF193A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0292B" w14:textId="20BC8630" w:rsidR="00860FEC" w:rsidRPr="007E50DC" w:rsidRDefault="00F04430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8F4EB" w14:textId="7DCFFE67" w:rsidR="00860FEC" w:rsidRPr="007E50DC" w:rsidRDefault="00B74D26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8BEF4" w14:textId="46960A4D" w:rsidR="00860FEC" w:rsidRPr="007E50DC" w:rsidRDefault="000C7B7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2597A" w14:textId="2C11B983" w:rsidR="00860FEC" w:rsidRPr="007E50DC" w:rsidRDefault="00BA34E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F7810" w14:textId="3FF6DFEB" w:rsidR="00860FEC" w:rsidRPr="007E50DC" w:rsidRDefault="00FD137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DB003" w14:textId="297BEB47" w:rsidR="00860FEC" w:rsidRPr="007E50DC" w:rsidRDefault="006E709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657C0" w14:textId="317D358C" w:rsidR="00860FEC" w:rsidRPr="007E50DC" w:rsidRDefault="006434D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CA474" w14:textId="4AAE9DC8" w:rsidR="00860FEC" w:rsidRPr="007E50DC" w:rsidRDefault="006460F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</w:tr>
      <w:tr w:rsidR="006E709B" w:rsidRPr="00E0551A" w14:paraId="4D0EA8DD" w14:textId="7F9A818D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02E99" w14:textId="77777777" w:rsidR="00860FEC" w:rsidRPr="00E0551A" w:rsidRDefault="00860FEC" w:rsidP="00A01EE4">
            <w:pPr>
              <w:rPr>
                <w:szCs w:val="22"/>
              </w:rPr>
            </w:pPr>
            <w:r>
              <w:rPr>
                <w:szCs w:val="22"/>
              </w:rPr>
              <w:t>Průřezové téma 4 (PT4)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884D7" w14:textId="0D7F5EE6" w:rsidR="00860FEC" w:rsidRPr="000A5E63" w:rsidRDefault="006F4B79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CFD1A" w14:textId="77DC6D92" w:rsidR="00860FEC" w:rsidRPr="007E50DC" w:rsidRDefault="00066684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D6B5D8" w14:textId="316F2376" w:rsidR="00860FEC" w:rsidRPr="007E50DC" w:rsidRDefault="008A58F3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E91BE" w14:textId="5C84B63F" w:rsidR="00860FEC" w:rsidRPr="007E50DC" w:rsidRDefault="008D6405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B12C9" w14:textId="2738DB50" w:rsidR="00860FEC" w:rsidRPr="007E50DC" w:rsidRDefault="00B74D26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C7179" w14:textId="38F26DD9" w:rsidR="00860FEC" w:rsidRPr="007E50DC" w:rsidRDefault="000C7B7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A2199" w14:textId="6CE8036D" w:rsidR="00860FEC" w:rsidRPr="007E50DC" w:rsidRDefault="00BA34E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7C120" w14:textId="44A6BFFD" w:rsidR="00860FEC" w:rsidRPr="007E50DC" w:rsidRDefault="00FD137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8BA98" w14:textId="507C61C0" w:rsidR="00860FEC" w:rsidRPr="007E50DC" w:rsidRDefault="006E709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B4E7A" w14:textId="50E68D62" w:rsidR="00860FEC" w:rsidRPr="007E50DC" w:rsidRDefault="006434D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90CCF" w14:textId="3FB661E4" w:rsidR="00860FEC" w:rsidRPr="007E50DC" w:rsidRDefault="006460F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</w:tr>
      <w:tr w:rsidR="006E709B" w:rsidRPr="00E0551A" w14:paraId="6D52AA6D" w14:textId="0F58EC8E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0FA94" w14:textId="77777777" w:rsidR="00860FEC" w:rsidRPr="00E0551A" w:rsidRDefault="00860FEC" w:rsidP="00A01EE4">
            <w:pPr>
              <w:rPr>
                <w:szCs w:val="22"/>
              </w:rPr>
            </w:pPr>
            <w:r>
              <w:rPr>
                <w:szCs w:val="22"/>
              </w:rPr>
              <w:t>Průřezové téma 5 (PT5)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9E6DD" w14:textId="6A685ED1" w:rsidR="00860FEC" w:rsidRPr="000A5E63" w:rsidRDefault="006F4B79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AAA16" w14:textId="461BBC13" w:rsidR="00860FEC" w:rsidRPr="007E50DC" w:rsidRDefault="00066684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CC0D4C" w14:textId="49BBBC53" w:rsidR="00860FEC" w:rsidRPr="007E50DC" w:rsidRDefault="008A58F3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4A984" w14:textId="3FCE3BD2" w:rsidR="00860FEC" w:rsidRPr="007E50DC" w:rsidRDefault="008D6405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6E763" w14:textId="4B42659A" w:rsidR="00860FEC" w:rsidRPr="007E50DC" w:rsidRDefault="003E7C18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7A572" w14:textId="5988439E" w:rsidR="00860FEC" w:rsidRPr="007E50DC" w:rsidRDefault="000C7B7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2D024" w14:textId="55F8A711" w:rsidR="00860FEC" w:rsidRPr="007E50DC" w:rsidRDefault="00BA34E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7EB18" w14:textId="24A0200F" w:rsidR="00860FEC" w:rsidRPr="007E50DC" w:rsidRDefault="00FD137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2AE6B" w14:textId="2F9C7B90" w:rsidR="00860FEC" w:rsidRPr="007E50DC" w:rsidRDefault="006E709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A0947" w14:textId="02B4B27D" w:rsidR="00860FEC" w:rsidRPr="007E50DC" w:rsidRDefault="006434D7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7B7BC" w14:textId="5FD41E94" w:rsidR="00860FEC" w:rsidRPr="007E50DC" w:rsidRDefault="006460F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</w:tr>
      <w:tr w:rsidR="006E709B" w:rsidRPr="00E0551A" w14:paraId="78C5C798" w14:textId="046720BE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11C4D" w14:textId="77777777" w:rsidR="00860FEC" w:rsidRPr="00E0551A" w:rsidRDefault="00860FEC" w:rsidP="00A01EE4">
            <w:pPr>
              <w:rPr>
                <w:szCs w:val="22"/>
              </w:rPr>
            </w:pPr>
            <w:r w:rsidRPr="00E0551A">
              <w:rPr>
                <w:szCs w:val="22"/>
              </w:rPr>
              <w:t xml:space="preserve">Volitelné </w:t>
            </w:r>
            <w:r>
              <w:rPr>
                <w:szCs w:val="22"/>
              </w:rPr>
              <w:t>téma</w:t>
            </w:r>
            <w:r w:rsidRPr="00E0551A">
              <w:rPr>
                <w:szCs w:val="22"/>
              </w:rPr>
              <w:t xml:space="preserve"> </w:t>
            </w:r>
            <w:r>
              <w:rPr>
                <w:szCs w:val="22"/>
              </w:rPr>
              <w:t>1</w:t>
            </w:r>
            <w:r w:rsidRPr="00E0551A">
              <w:rPr>
                <w:szCs w:val="22"/>
              </w:rPr>
              <w:t xml:space="preserve"> (V</w:t>
            </w:r>
            <w:r>
              <w:rPr>
                <w:szCs w:val="22"/>
              </w:rPr>
              <w:t>T1</w:t>
            </w:r>
            <w:r w:rsidRPr="00E0551A">
              <w:rPr>
                <w:szCs w:val="22"/>
              </w:rPr>
              <w:t>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77464" w14:textId="3F406972" w:rsidR="00860FEC" w:rsidRPr="000A5E63" w:rsidRDefault="001F1CDA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8DF90" w14:textId="713E496B" w:rsidR="00860FEC" w:rsidRPr="007E50DC" w:rsidRDefault="002F12B2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F5A334" w14:textId="4234A979" w:rsidR="00860FEC" w:rsidRPr="007E50DC" w:rsidRDefault="008A58F3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A435A" w14:textId="65D9B942" w:rsidR="00860FEC" w:rsidRPr="007E50DC" w:rsidRDefault="008D6405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2E086" w14:textId="437172AF" w:rsidR="00860FEC" w:rsidRPr="007E50DC" w:rsidRDefault="003E7C18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C5E53" w14:textId="08BBF775" w:rsidR="00860FEC" w:rsidRPr="007E50DC" w:rsidRDefault="000C64C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B9AB4" w14:textId="17A23D8B" w:rsidR="00860FEC" w:rsidRPr="007E50DC" w:rsidRDefault="00BA34E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AAB4E" w14:textId="3C339107" w:rsidR="00860FEC" w:rsidRPr="007E50DC" w:rsidRDefault="00660A5E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AA6DA" w14:textId="22013082" w:rsidR="00860FEC" w:rsidRPr="007E50DC" w:rsidRDefault="00024D5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FD908" w14:textId="123E3533" w:rsidR="00860FEC" w:rsidRPr="007E50DC" w:rsidRDefault="00993D6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FC516" w14:textId="67A6020F" w:rsidR="00860FEC" w:rsidRPr="007E50DC" w:rsidRDefault="006460F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</w:tr>
      <w:tr w:rsidR="006E709B" w:rsidRPr="00E0551A" w14:paraId="605461B4" w14:textId="05CD3608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6FB31" w14:textId="77777777" w:rsidR="00860FEC" w:rsidRPr="00E0551A" w:rsidRDefault="00860FEC" w:rsidP="00A01EE4">
            <w:pPr>
              <w:rPr>
                <w:szCs w:val="22"/>
              </w:rPr>
            </w:pPr>
            <w:r w:rsidRPr="00E0551A">
              <w:rPr>
                <w:szCs w:val="22"/>
              </w:rPr>
              <w:t xml:space="preserve">Volitelné </w:t>
            </w:r>
            <w:r>
              <w:rPr>
                <w:szCs w:val="22"/>
              </w:rPr>
              <w:t>téma</w:t>
            </w:r>
            <w:r w:rsidRPr="00E0551A">
              <w:rPr>
                <w:szCs w:val="22"/>
              </w:rPr>
              <w:t xml:space="preserve"> </w:t>
            </w:r>
            <w:r>
              <w:rPr>
                <w:szCs w:val="22"/>
              </w:rPr>
              <w:t>2</w:t>
            </w:r>
            <w:r w:rsidRPr="00E0551A">
              <w:rPr>
                <w:szCs w:val="22"/>
              </w:rPr>
              <w:t xml:space="preserve"> (V</w:t>
            </w:r>
            <w:r>
              <w:rPr>
                <w:szCs w:val="22"/>
              </w:rPr>
              <w:t>T2</w:t>
            </w:r>
            <w:r w:rsidRPr="00E0551A">
              <w:rPr>
                <w:szCs w:val="22"/>
              </w:rPr>
              <w:t>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F7313" w14:textId="251A0F3C" w:rsidR="00860FEC" w:rsidRPr="000A5E63" w:rsidRDefault="001F1CDA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E656F" w14:textId="7D937C9D" w:rsidR="00860FEC" w:rsidRPr="007E50DC" w:rsidRDefault="002F12B2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C1642BE" w14:textId="79566151" w:rsidR="00860FEC" w:rsidRPr="007E50DC" w:rsidRDefault="008A58F3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B4FE8" w14:textId="6CA50E3D" w:rsidR="00860FEC" w:rsidRPr="007E50DC" w:rsidRDefault="008D6405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B50AF" w14:textId="066613D1" w:rsidR="00860FEC" w:rsidRPr="007E50DC" w:rsidRDefault="003E7C18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3255C" w14:textId="2E10EB71" w:rsidR="00860FEC" w:rsidRPr="007E50DC" w:rsidRDefault="000C64C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D27D1" w14:textId="294B8AE9" w:rsidR="00860FEC" w:rsidRPr="007E50DC" w:rsidRDefault="00BA34E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D5E42" w14:textId="0D2BB290" w:rsidR="00860FEC" w:rsidRPr="007E50DC" w:rsidRDefault="00660A5E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5E1F2" w14:textId="22AEB6AE" w:rsidR="00860FEC" w:rsidRPr="007E50DC" w:rsidRDefault="00024D5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9BDD4" w14:textId="778B9DCC" w:rsidR="00860FEC" w:rsidRPr="007E50DC" w:rsidRDefault="00993D6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E79AB" w14:textId="66A9F8AD" w:rsidR="00860FEC" w:rsidRPr="007E50DC" w:rsidRDefault="006460F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</w:tr>
      <w:tr w:rsidR="006E709B" w:rsidRPr="00E0551A" w14:paraId="3130FFDA" w14:textId="69D79484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5219E" w14:textId="77777777" w:rsidR="00860FEC" w:rsidRPr="00E0551A" w:rsidRDefault="00860FEC" w:rsidP="00A01EE4">
            <w:pPr>
              <w:rPr>
                <w:szCs w:val="22"/>
              </w:rPr>
            </w:pPr>
            <w:r w:rsidRPr="00E0551A">
              <w:rPr>
                <w:szCs w:val="22"/>
              </w:rPr>
              <w:t xml:space="preserve">Volitelné </w:t>
            </w:r>
            <w:r>
              <w:rPr>
                <w:szCs w:val="22"/>
              </w:rPr>
              <w:t>téma</w:t>
            </w:r>
            <w:r w:rsidRPr="00E0551A">
              <w:rPr>
                <w:szCs w:val="22"/>
              </w:rPr>
              <w:t xml:space="preserve"> </w:t>
            </w:r>
            <w:r>
              <w:rPr>
                <w:szCs w:val="22"/>
              </w:rPr>
              <w:t>3</w:t>
            </w:r>
            <w:r w:rsidRPr="00E0551A">
              <w:rPr>
                <w:szCs w:val="22"/>
              </w:rPr>
              <w:t xml:space="preserve"> (V</w:t>
            </w:r>
            <w:r>
              <w:rPr>
                <w:szCs w:val="22"/>
              </w:rPr>
              <w:t>T3</w:t>
            </w:r>
            <w:r w:rsidRPr="00E0551A">
              <w:rPr>
                <w:szCs w:val="22"/>
              </w:rPr>
              <w:t>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75B1A" w14:textId="73C73BF2" w:rsidR="00860FEC" w:rsidRPr="000A5E63" w:rsidRDefault="001F1CDA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ED0D4" w14:textId="3AFC20EC" w:rsidR="00860FEC" w:rsidRPr="007E50DC" w:rsidRDefault="002F12B2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DAE53CC" w14:textId="1FB990E1" w:rsidR="00860FEC" w:rsidRPr="007E50DC" w:rsidRDefault="008A58F3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9A0A3" w14:textId="6A9E55BC" w:rsidR="00860FEC" w:rsidRPr="007E50DC" w:rsidRDefault="001A33E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17978" w14:textId="10CD8B0F" w:rsidR="00860FEC" w:rsidRPr="007E50DC" w:rsidRDefault="003E7C18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DF1EC" w14:textId="5A2520C5" w:rsidR="00860FEC" w:rsidRPr="007E50DC" w:rsidRDefault="000C64C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6B1FD" w14:textId="797895E9" w:rsidR="00860FEC" w:rsidRPr="007E50DC" w:rsidRDefault="009244A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72D25" w14:textId="6D95041B" w:rsidR="00860FEC" w:rsidRPr="007E50DC" w:rsidRDefault="00660A5E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BD68F" w14:textId="23A307AE" w:rsidR="00860FEC" w:rsidRPr="007E50DC" w:rsidRDefault="00024D5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2F800" w14:textId="423184C2" w:rsidR="00860FEC" w:rsidRPr="007E50DC" w:rsidRDefault="00993D6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98304" w14:textId="21B5EF06" w:rsidR="00860FEC" w:rsidRPr="007E50DC" w:rsidRDefault="006460F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</w:tr>
      <w:tr w:rsidR="006E709B" w:rsidRPr="00E0551A" w14:paraId="242124C5" w14:textId="6655FFA5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41EBE" w14:textId="77777777" w:rsidR="00860FEC" w:rsidRPr="00E0551A" w:rsidRDefault="00860FEC" w:rsidP="00A01EE4">
            <w:pPr>
              <w:rPr>
                <w:szCs w:val="22"/>
              </w:rPr>
            </w:pPr>
            <w:r w:rsidRPr="00E0551A">
              <w:rPr>
                <w:szCs w:val="22"/>
              </w:rPr>
              <w:t xml:space="preserve">Volitelné </w:t>
            </w:r>
            <w:r>
              <w:rPr>
                <w:szCs w:val="22"/>
              </w:rPr>
              <w:t>téma</w:t>
            </w:r>
            <w:r w:rsidRPr="00E0551A">
              <w:rPr>
                <w:szCs w:val="22"/>
              </w:rPr>
              <w:t xml:space="preserve"> </w:t>
            </w:r>
            <w:r>
              <w:rPr>
                <w:szCs w:val="22"/>
              </w:rPr>
              <w:t>4</w:t>
            </w:r>
            <w:r w:rsidRPr="00E0551A">
              <w:rPr>
                <w:szCs w:val="22"/>
              </w:rPr>
              <w:t xml:space="preserve"> (V</w:t>
            </w:r>
            <w:r>
              <w:rPr>
                <w:szCs w:val="22"/>
              </w:rPr>
              <w:t>T4</w:t>
            </w:r>
            <w:r w:rsidRPr="00E0551A">
              <w:rPr>
                <w:szCs w:val="22"/>
              </w:rPr>
              <w:t>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C42FA" w14:textId="6D5260C8" w:rsidR="00860FEC" w:rsidRPr="000A5E63" w:rsidRDefault="001F1CDA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25680" w14:textId="76F2F93F" w:rsidR="00860FEC" w:rsidRPr="007E50DC" w:rsidRDefault="002F12B2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70D32A2" w14:textId="2CF7CDB9" w:rsidR="00860FEC" w:rsidRPr="007E50DC" w:rsidRDefault="008A58F3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F409B" w14:textId="574C0854" w:rsidR="00860FEC" w:rsidRPr="007E50DC" w:rsidRDefault="001A33E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C4B4A" w14:textId="50EF7BB6" w:rsidR="00860FEC" w:rsidRPr="007E50DC" w:rsidRDefault="003E7C18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138F0" w14:textId="5D6713C9" w:rsidR="00860FEC" w:rsidRPr="007E50DC" w:rsidRDefault="000C64C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22DF9" w14:textId="6C59984A" w:rsidR="00860FEC" w:rsidRPr="007E50DC" w:rsidRDefault="009244A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A7AAE" w14:textId="7366570E" w:rsidR="00860FEC" w:rsidRPr="007E50DC" w:rsidRDefault="00660A5E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13B27" w14:textId="406A6937" w:rsidR="00860FEC" w:rsidRPr="007E50DC" w:rsidRDefault="00024D5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72E1F" w14:textId="00BEE4D1" w:rsidR="00860FEC" w:rsidRPr="007E50DC" w:rsidRDefault="00993D6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D3BCE" w14:textId="5B9F7B6A" w:rsidR="00860FEC" w:rsidRPr="007E50DC" w:rsidRDefault="006460F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</w:tr>
      <w:tr w:rsidR="006E709B" w:rsidRPr="00E0551A" w14:paraId="7638EEAD" w14:textId="49FC8B17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C5450" w14:textId="77777777" w:rsidR="00860FEC" w:rsidRPr="00E0551A" w:rsidRDefault="00860FEC" w:rsidP="00A01EE4">
            <w:pPr>
              <w:rPr>
                <w:szCs w:val="22"/>
              </w:rPr>
            </w:pPr>
            <w:r w:rsidRPr="00E0551A">
              <w:rPr>
                <w:szCs w:val="22"/>
              </w:rPr>
              <w:t xml:space="preserve">Volitelné </w:t>
            </w:r>
            <w:r>
              <w:rPr>
                <w:szCs w:val="22"/>
              </w:rPr>
              <w:t>téma</w:t>
            </w:r>
            <w:r w:rsidRPr="00E0551A">
              <w:rPr>
                <w:szCs w:val="22"/>
              </w:rPr>
              <w:t xml:space="preserve"> </w:t>
            </w:r>
            <w:r>
              <w:rPr>
                <w:szCs w:val="22"/>
              </w:rPr>
              <w:t>5</w:t>
            </w:r>
            <w:r w:rsidRPr="00E0551A">
              <w:rPr>
                <w:szCs w:val="22"/>
              </w:rPr>
              <w:t xml:space="preserve"> (V</w:t>
            </w:r>
            <w:r>
              <w:rPr>
                <w:szCs w:val="22"/>
              </w:rPr>
              <w:t>T5</w:t>
            </w:r>
            <w:r w:rsidRPr="00E0551A">
              <w:rPr>
                <w:szCs w:val="22"/>
              </w:rPr>
              <w:t>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B441F" w14:textId="1DC328BA" w:rsidR="00860FEC" w:rsidRPr="000A5E63" w:rsidRDefault="001F1CDA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148E8" w14:textId="6250CAD0" w:rsidR="00860FEC" w:rsidRPr="007E50DC" w:rsidRDefault="002F12B2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716B8A1" w14:textId="399BFEB6" w:rsidR="00860FEC" w:rsidRPr="007E50DC" w:rsidRDefault="008A58F3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7373C" w14:textId="1AE86219" w:rsidR="00860FEC" w:rsidRPr="007E50DC" w:rsidRDefault="001A33E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5FC36" w14:textId="49687644" w:rsidR="00860FEC" w:rsidRPr="007E50DC" w:rsidRDefault="007113B8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98A0C" w14:textId="566EE747" w:rsidR="00860FEC" w:rsidRPr="007E50DC" w:rsidRDefault="000C64C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1AD72" w14:textId="66F6147C" w:rsidR="00860FEC" w:rsidRPr="007E50DC" w:rsidRDefault="009244A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7EC5E" w14:textId="3BC8FBB4" w:rsidR="00860FEC" w:rsidRPr="007E50DC" w:rsidRDefault="00660A5E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3B8F2" w14:textId="4D533600" w:rsidR="00860FEC" w:rsidRPr="007E50DC" w:rsidRDefault="00024D5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B2435" w14:textId="365CCD57" w:rsidR="00860FEC" w:rsidRPr="007E50DC" w:rsidRDefault="00993D6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0DDB3" w14:textId="104E813B" w:rsidR="00860FEC" w:rsidRPr="007E50DC" w:rsidRDefault="006460F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</w:tr>
      <w:tr w:rsidR="006E709B" w:rsidRPr="00E0551A" w14:paraId="0AE26CAC" w14:textId="4FFA8588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95292" w14:textId="77777777" w:rsidR="00860FEC" w:rsidRPr="00E0551A" w:rsidRDefault="00860FEC" w:rsidP="00A01EE4">
            <w:pPr>
              <w:rPr>
                <w:szCs w:val="22"/>
              </w:rPr>
            </w:pPr>
            <w:r w:rsidRPr="00E0551A">
              <w:rPr>
                <w:szCs w:val="22"/>
              </w:rPr>
              <w:t xml:space="preserve">Volitelné </w:t>
            </w:r>
            <w:r>
              <w:rPr>
                <w:szCs w:val="22"/>
              </w:rPr>
              <w:t>téma</w:t>
            </w:r>
            <w:r w:rsidRPr="00E0551A">
              <w:rPr>
                <w:szCs w:val="22"/>
              </w:rPr>
              <w:t xml:space="preserve"> </w:t>
            </w:r>
            <w:r>
              <w:rPr>
                <w:szCs w:val="22"/>
              </w:rPr>
              <w:t>6</w:t>
            </w:r>
            <w:r w:rsidRPr="00E0551A">
              <w:rPr>
                <w:szCs w:val="22"/>
              </w:rPr>
              <w:t xml:space="preserve"> (V</w:t>
            </w:r>
            <w:r>
              <w:rPr>
                <w:szCs w:val="22"/>
              </w:rPr>
              <w:t>T6</w:t>
            </w:r>
            <w:r w:rsidRPr="00E0551A">
              <w:rPr>
                <w:szCs w:val="22"/>
              </w:rPr>
              <w:t>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157EC" w14:textId="4CE4248D" w:rsidR="00860FEC" w:rsidRPr="000A5E63" w:rsidRDefault="001F1CDA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6CB02" w14:textId="5081812D" w:rsidR="00860FEC" w:rsidRPr="007E50DC" w:rsidRDefault="002F12B2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C6DBA4" w14:textId="3087510D" w:rsidR="00860FEC" w:rsidRPr="007E50DC" w:rsidRDefault="008A58F3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9C5E8" w14:textId="60081BEB" w:rsidR="00860FEC" w:rsidRPr="007E50DC" w:rsidRDefault="001A33E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4DE7C" w14:textId="2C86127E" w:rsidR="00860FEC" w:rsidRPr="007E50DC" w:rsidRDefault="007113B8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80A35" w14:textId="77AB5FCA" w:rsidR="00860FEC" w:rsidRPr="007E50DC" w:rsidRDefault="000C64C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C7C90" w14:textId="25791A6C" w:rsidR="00860FEC" w:rsidRPr="007E50DC" w:rsidRDefault="009244A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398A6" w14:textId="7A8AF120" w:rsidR="00860FEC" w:rsidRPr="007E50DC" w:rsidRDefault="00660A5E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3E75A" w14:textId="0C4B81BC" w:rsidR="00860FEC" w:rsidRPr="007E50DC" w:rsidRDefault="00024D5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F59BD" w14:textId="213E4AEA" w:rsidR="00860FEC" w:rsidRPr="007E50DC" w:rsidRDefault="00993D6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1868D" w14:textId="2EC0613E" w:rsidR="00860FEC" w:rsidRPr="007E50DC" w:rsidRDefault="006460F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</w:tr>
      <w:tr w:rsidR="006E709B" w:rsidRPr="00E0551A" w14:paraId="023FA1F7" w14:textId="596B616B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FC120" w14:textId="77777777" w:rsidR="00860FEC" w:rsidRPr="00E0551A" w:rsidRDefault="00860FEC" w:rsidP="00A01EE4">
            <w:pPr>
              <w:rPr>
                <w:szCs w:val="22"/>
              </w:rPr>
            </w:pPr>
            <w:r w:rsidRPr="00E0551A">
              <w:rPr>
                <w:szCs w:val="22"/>
              </w:rPr>
              <w:t xml:space="preserve">Volitelné </w:t>
            </w:r>
            <w:r>
              <w:rPr>
                <w:szCs w:val="22"/>
              </w:rPr>
              <w:t>téma</w:t>
            </w:r>
            <w:r w:rsidRPr="00E0551A">
              <w:rPr>
                <w:szCs w:val="22"/>
              </w:rPr>
              <w:t xml:space="preserve"> </w:t>
            </w:r>
            <w:r>
              <w:rPr>
                <w:szCs w:val="22"/>
              </w:rPr>
              <w:t>7</w:t>
            </w:r>
            <w:r w:rsidRPr="00E0551A">
              <w:rPr>
                <w:szCs w:val="22"/>
              </w:rPr>
              <w:t xml:space="preserve"> (V</w:t>
            </w:r>
            <w:r>
              <w:rPr>
                <w:szCs w:val="22"/>
              </w:rPr>
              <w:t>T7</w:t>
            </w:r>
            <w:r w:rsidRPr="00E0551A">
              <w:rPr>
                <w:szCs w:val="22"/>
              </w:rPr>
              <w:t>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0BCC4" w14:textId="675B1D12" w:rsidR="00860FEC" w:rsidRPr="000A5E63" w:rsidRDefault="001F1CDA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6AABC" w14:textId="7DED7E5C" w:rsidR="00860FEC" w:rsidRPr="007E50DC" w:rsidRDefault="002F12B2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B0A7C4" w14:textId="1665DA1B" w:rsidR="00860FEC" w:rsidRPr="007E50DC" w:rsidRDefault="00A5472F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92585" w14:textId="3223E11C" w:rsidR="00860FEC" w:rsidRPr="007E50DC" w:rsidRDefault="001A33E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0F042" w14:textId="09FB69B6" w:rsidR="00860FEC" w:rsidRPr="007E50DC" w:rsidRDefault="007113B8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D697" w14:textId="0486AFCA" w:rsidR="00860FEC" w:rsidRPr="007E50DC" w:rsidRDefault="000C64C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E24B0" w14:textId="273BDC4B" w:rsidR="00860FEC" w:rsidRPr="007E50DC" w:rsidRDefault="009244A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258DF" w14:textId="036DCE29" w:rsidR="00860FEC" w:rsidRPr="007E50DC" w:rsidRDefault="00660A5E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809D3" w14:textId="16D4E591" w:rsidR="00860FEC" w:rsidRPr="007E50DC" w:rsidRDefault="00024D5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DC0F1" w14:textId="6DCCBCCF" w:rsidR="00860FEC" w:rsidRPr="007E50DC" w:rsidRDefault="00993D6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53717" w14:textId="255F52D4" w:rsidR="00860FEC" w:rsidRPr="007E50DC" w:rsidRDefault="006460F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</w:tr>
      <w:tr w:rsidR="006E709B" w:rsidRPr="00E0551A" w14:paraId="6764EB38" w14:textId="2C90C96B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52DFC" w14:textId="77777777" w:rsidR="00860FEC" w:rsidRPr="00E0551A" w:rsidRDefault="00860FEC" w:rsidP="00A01EE4">
            <w:pPr>
              <w:rPr>
                <w:szCs w:val="22"/>
              </w:rPr>
            </w:pPr>
            <w:r w:rsidRPr="00E0551A">
              <w:rPr>
                <w:szCs w:val="22"/>
              </w:rPr>
              <w:t xml:space="preserve">Volitelné </w:t>
            </w:r>
            <w:r>
              <w:rPr>
                <w:szCs w:val="22"/>
              </w:rPr>
              <w:t>téma</w:t>
            </w:r>
            <w:r w:rsidRPr="00E0551A">
              <w:rPr>
                <w:szCs w:val="22"/>
              </w:rPr>
              <w:t xml:space="preserve"> </w:t>
            </w:r>
            <w:r>
              <w:rPr>
                <w:szCs w:val="22"/>
              </w:rPr>
              <w:t>8</w:t>
            </w:r>
            <w:r w:rsidRPr="00E0551A">
              <w:rPr>
                <w:szCs w:val="22"/>
              </w:rPr>
              <w:t xml:space="preserve"> (V</w:t>
            </w:r>
            <w:r>
              <w:rPr>
                <w:szCs w:val="22"/>
              </w:rPr>
              <w:t>T8</w:t>
            </w:r>
            <w:r w:rsidRPr="00E0551A">
              <w:rPr>
                <w:szCs w:val="22"/>
              </w:rPr>
              <w:t>)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211AA" w14:textId="11A79CD5" w:rsidR="00860FEC" w:rsidRPr="000A5E63" w:rsidRDefault="001F1CDA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C6D90" w14:textId="77D8E065" w:rsidR="00860FEC" w:rsidRPr="007E50DC" w:rsidRDefault="007E50DC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364201B" w14:textId="599F78A2" w:rsidR="00860FEC" w:rsidRPr="007E50DC" w:rsidRDefault="00A5472F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4A730" w14:textId="257FC7BD" w:rsidR="00860FEC" w:rsidRPr="007E50DC" w:rsidRDefault="001A33E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069C7" w14:textId="31783FAB" w:rsidR="00860FEC" w:rsidRPr="007E50DC" w:rsidRDefault="007113B8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6B317" w14:textId="420874D6" w:rsidR="00860FEC" w:rsidRPr="007E50DC" w:rsidRDefault="000C64C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  <w:r w:rsidR="00BE6DB3">
              <w:rPr>
                <w:szCs w:val="22"/>
              </w:rPr>
              <w:t>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12AE3" w14:textId="19BD4E75" w:rsidR="00860FEC" w:rsidRPr="007E50DC" w:rsidRDefault="009244AB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6FC6B" w14:textId="2094758F" w:rsidR="00860FEC" w:rsidRPr="007E50DC" w:rsidRDefault="00660A5E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E3FF5" w14:textId="3DF680A2" w:rsidR="00860FEC" w:rsidRPr="007E50DC" w:rsidRDefault="00024D5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86CDB" w14:textId="62744E2E" w:rsidR="00860FEC" w:rsidRPr="007E50DC" w:rsidRDefault="00993D6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BE769" w14:textId="30ED0315" w:rsidR="00860FEC" w:rsidRPr="007E50DC" w:rsidRDefault="006460F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</w:tr>
      <w:tr w:rsidR="00525319" w:rsidRPr="00E0551A" w14:paraId="05633E35" w14:textId="08BFB159" w:rsidTr="00597EF2">
        <w:trPr>
          <w:trHeight w:val="340"/>
          <w:jc w:val="center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09F22" w14:textId="77777777" w:rsidR="00860FEC" w:rsidRPr="00E0551A" w:rsidRDefault="00860FEC" w:rsidP="00A01EE4">
            <w:pPr>
              <w:rPr>
                <w:szCs w:val="22"/>
              </w:rPr>
            </w:pPr>
            <w:r w:rsidRPr="00E0551A">
              <w:rPr>
                <w:szCs w:val="22"/>
              </w:rPr>
              <w:t>PŘÍLEŽITOST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5A263" w14:textId="3E1D0714" w:rsidR="00860FEC" w:rsidRPr="000A5E63" w:rsidRDefault="00866A5B" w:rsidP="00494C8D">
            <w:pPr>
              <w:spacing w:line="240" w:lineRule="auto"/>
              <w:jc w:val="center"/>
              <w:rPr>
                <w:bCs/>
                <w:szCs w:val="22"/>
              </w:rPr>
            </w:pPr>
            <w:r>
              <w:rPr>
                <w:bCs/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36AEF" w14:textId="3D70260F" w:rsidR="00860FEC" w:rsidRPr="007E50DC" w:rsidRDefault="007E50DC" w:rsidP="00494C8D">
            <w:pPr>
              <w:spacing w:line="240" w:lineRule="auto"/>
              <w:jc w:val="center"/>
              <w:rPr>
                <w:szCs w:val="22"/>
              </w:rPr>
            </w:pPr>
            <w:r w:rsidRPr="007E50DC">
              <w:rPr>
                <w:szCs w:val="22"/>
              </w:rPr>
              <w:t>XXX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9A2ACB" w14:textId="1B371B3A" w:rsidR="00860FEC" w:rsidRPr="007E50DC" w:rsidRDefault="00A5472F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14:paraId="07606155" w14:textId="001E2D37" w:rsidR="00860FEC" w:rsidRPr="007E50DC" w:rsidRDefault="001A33E4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86AAA" w14:textId="357A64BA" w:rsidR="00860FEC" w:rsidRPr="007E50DC" w:rsidRDefault="007113B8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14:paraId="45D0C915" w14:textId="66F7F879" w:rsidR="00860FEC" w:rsidRPr="007E50DC" w:rsidRDefault="00BE6DB3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F15D9" w14:textId="39FE57A8" w:rsidR="00860FEC" w:rsidRPr="007E50DC" w:rsidRDefault="0052531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62343" w14:textId="354974DC" w:rsidR="00860FEC" w:rsidRPr="007E50DC" w:rsidRDefault="00660A5E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39DE0" w14:textId="1AFD4411" w:rsidR="00860FEC" w:rsidRPr="007E50DC" w:rsidRDefault="00024D59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C80BB" w14:textId="001ED1E6" w:rsidR="00860FEC" w:rsidRPr="007E50DC" w:rsidRDefault="00993D6C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14:paraId="3D0356CF" w14:textId="6EE66FFE" w:rsidR="00860FEC" w:rsidRPr="007E50DC" w:rsidRDefault="006460FD" w:rsidP="00494C8D">
            <w:pPr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XX</w:t>
            </w:r>
          </w:p>
        </w:tc>
      </w:tr>
    </w:tbl>
    <w:p w14:paraId="4B563A8A" w14:textId="77777777" w:rsidR="00607DDE" w:rsidRDefault="00607DDE" w:rsidP="00607DDE"/>
    <w:p w14:paraId="16D1FF3C" w14:textId="77777777" w:rsidR="001C4654" w:rsidRPr="00A57981" w:rsidRDefault="001C4654" w:rsidP="00607DDE">
      <w:pPr>
        <w:rPr>
          <w:szCs w:val="20"/>
        </w:rPr>
      </w:pPr>
    </w:p>
    <w:p w14:paraId="46109E51" w14:textId="11396CB4" w:rsidR="00607DDE" w:rsidRPr="00A57981" w:rsidRDefault="00607DDE" w:rsidP="00607DDE">
      <w:pPr>
        <w:rPr>
          <w:szCs w:val="20"/>
        </w:rPr>
      </w:pPr>
      <w:r w:rsidRPr="00A57981">
        <w:rPr>
          <w:szCs w:val="20"/>
        </w:rPr>
        <w:t>PŘÍLEŽITOST – zohlednění úrovně vazby cílů na rovné příležitosti (</w:t>
      </w:r>
      <w:proofErr w:type="gramStart"/>
      <w:r w:rsidRPr="00A57981">
        <w:rPr>
          <w:szCs w:val="20"/>
        </w:rPr>
        <w:t>X - slabá</w:t>
      </w:r>
      <w:proofErr w:type="gramEnd"/>
      <w:r w:rsidRPr="00A57981">
        <w:rPr>
          <w:szCs w:val="20"/>
        </w:rPr>
        <w:t>, XX – střední, XXX – silná)</w:t>
      </w:r>
    </w:p>
    <w:p w14:paraId="7CACE9E6" w14:textId="77777777" w:rsidR="00A57981" w:rsidRPr="00A57981" w:rsidRDefault="00A57981" w:rsidP="00607DDE">
      <w:pPr>
        <w:rPr>
          <w:szCs w:val="20"/>
        </w:rPr>
      </w:pPr>
    </w:p>
    <w:p w14:paraId="06966FA2" w14:textId="43AD8B61" w:rsidR="00607DDE" w:rsidRPr="00A57981" w:rsidRDefault="00607DDE" w:rsidP="00607DDE">
      <w:pPr>
        <w:rPr>
          <w:szCs w:val="20"/>
        </w:rPr>
      </w:pPr>
      <w:r w:rsidRPr="00A57981">
        <w:rPr>
          <w:szCs w:val="20"/>
        </w:rPr>
        <w:t>Poznámka: Cíle MAP vs. povinná, průřezová a volitelná témata (opatření) Specifických pravidel MAP se 3 úrovněmi vazby (</w:t>
      </w:r>
      <w:proofErr w:type="gramStart"/>
      <w:r w:rsidRPr="00A57981">
        <w:rPr>
          <w:szCs w:val="20"/>
        </w:rPr>
        <w:t>X - slabá</w:t>
      </w:r>
      <w:proofErr w:type="gramEnd"/>
      <w:r w:rsidRPr="00A57981">
        <w:rPr>
          <w:szCs w:val="20"/>
        </w:rPr>
        <w:t>, XX – střední, XXX – silná)</w:t>
      </w:r>
    </w:p>
    <w:p w14:paraId="2F9A329E" w14:textId="77777777" w:rsidR="000361CB" w:rsidRPr="00854D74" w:rsidRDefault="000361CB" w:rsidP="00854D74"/>
    <w:sectPr w:rsidR="000361CB" w:rsidRPr="00854D74" w:rsidSect="00150389"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7770B" w14:textId="77777777" w:rsidR="00153D10" w:rsidRDefault="00153D10" w:rsidP="00141115">
      <w:pPr>
        <w:spacing w:line="240" w:lineRule="auto"/>
      </w:pPr>
      <w:r>
        <w:separator/>
      </w:r>
    </w:p>
  </w:endnote>
  <w:endnote w:type="continuationSeparator" w:id="0">
    <w:p w14:paraId="160E60BA" w14:textId="77777777" w:rsidR="00153D10" w:rsidRDefault="00153D10" w:rsidP="00141115">
      <w:pPr>
        <w:spacing w:line="240" w:lineRule="auto"/>
      </w:pPr>
      <w:r>
        <w:continuationSeparator/>
      </w:r>
    </w:p>
  </w:endnote>
  <w:endnote w:type="continuationNotice" w:id="1">
    <w:p w14:paraId="0BA2323A" w14:textId="77777777" w:rsidR="00153D10" w:rsidRDefault="00153D1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5147373"/>
      <w:docPartObj>
        <w:docPartGallery w:val="Page Numbers (Bottom of Page)"/>
        <w:docPartUnique/>
      </w:docPartObj>
    </w:sdtPr>
    <w:sdtContent>
      <w:p w14:paraId="46295EE7" w14:textId="6C963279" w:rsidR="00285EF1" w:rsidRDefault="00285EF1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C8FC37" w14:textId="49045478" w:rsidR="00141115" w:rsidRDefault="00141115" w:rsidP="003764C3">
    <w:pPr>
      <w:pStyle w:val="Zpat"/>
      <w:tabs>
        <w:tab w:val="clear" w:pos="4536"/>
        <w:tab w:val="clear" w:pos="9072"/>
        <w:tab w:val="left" w:pos="138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D536" w14:textId="1BD8D28A" w:rsidR="00F82AD5" w:rsidRDefault="00F82AD5" w:rsidP="005B34B1">
    <w:pPr>
      <w:pStyle w:val="Zpat"/>
      <w:tabs>
        <w:tab w:val="clear" w:pos="4536"/>
        <w:tab w:val="clear" w:pos="9072"/>
        <w:tab w:val="left" w:pos="2172"/>
      </w:tabs>
    </w:pPr>
  </w:p>
  <w:p w14:paraId="4D9D97B1" w14:textId="6811C994" w:rsidR="00F82AD5" w:rsidRDefault="003B4DB2" w:rsidP="00C25332">
    <w:pPr>
      <w:pStyle w:val="Zpat"/>
      <w:tabs>
        <w:tab w:val="clear" w:pos="4536"/>
        <w:tab w:val="left" w:pos="2052"/>
      </w:tabs>
    </w:pPr>
    <w:r>
      <w:tab/>
    </w:r>
    <w:r w:rsidR="00C2533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72BE8" w14:textId="77777777" w:rsidR="00153D10" w:rsidRDefault="00153D10" w:rsidP="00141115">
      <w:pPr>
        <w:spacing w:line="240" w:lineRule="auto"/>
      </w:pPr>
      <w:r>
        <w:separator/>
      </w:r>
    </w:p>
  </w:footnote>
  <w:footnote w:type="continuationSeparator" w:id="0">
    <w:p w14:paraId="21854D0E" w14:textId="77777777" w:rsidR="00153D10" w:rsidRDefault="00153D10" w:rsidP="00141115">
      <w:pPr>
        <w:spacing w:line="240" w:lineRule="auto"/>
      </w:pPr>
      <w:r>
        <w:continuationSeparator/>
      </w:r>
    </w:p>
  </w:footnote>
  <w:footnote w:type="continuationNotice" w:id="1">
    <w:p w14:paraId="520D62CF" w14:textId="77777777" w:rsidR="00153D10" w:rsidRDefault="00153D1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1BEF9" w14:textId="1568C6C2" w:rsidR="00150389" w:rsidRDefault="00C25332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9DB0A7" wp14:editId="354FB699">
          <wp:simplePos x="0" y="0"/>
          <wp:positionH relativeFrom="page">
            <wp:align>right</wp:align>
          </wp:positionH>
          <wp:positionV relativeFrom="paragraph">
            <wp:posOffset>-414944</wp:posOffset>
          </wp:positionV>
          <wp:extent cx="7577554" cy="10716491"/>
          <wp:effectExtent l="0" t="0" r="4445" b="8890"/>
          <wp:wrapNone/>
          <wp:docPr id="1938320420" name="Obrázek 1" descr="Obsah obrázku text, snímek obrazovky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8320420" name="Obrázek 1" descr="Obsah obrázku text, snímek obrazovky, design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554" cy="10716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A7E5C"/>
    <w:multiLevelType w:val="multilevel"/>
    <w:tmpl w:val="17428F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51A16"/>
    <w:multiLevelType w:val="multilevel"/>
    <w:tmpl w:val="D89A3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600AB"/>
    <w:multiLevelType w:val="multilevel"/>
    <w:tmpl w:val="A8426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C83467"/>
    <w:multiLevelType w:val="multilevel"/>
    <w:tmpl w:val="BA82A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030E91"/>
    <w:multiLevelType w:val="hybridMultilevel"/>
    <w:tmpl w:val="120482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B0781"/>
    <w:multiLevelType w:val="hybridMultilevel"/>
    <w:tmpl w:val="19E4C2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B61A5"/>
    <w:multiLevelType w:val="multilevel"/>
    <w:tmpl w:val="A1D86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82668F"/>
    <w:multiLevelType w:val="multilevel"/>
    <w:tmpl w:val="F90CF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005AEC"/>
    <w:multiLevelType w:val="multilevel"/>
    <w:tmpl w:val="D3842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092B49"/>
    <w:multiLevelType w:val="hybridMultilevel"/>
    <w:tmpl w:val="88EEB56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784B2B"/>
    <w:multiLevelType w:val="hybridMultilevel"/>
    <w:tmpl w:val="E5A4431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CB7B02"/>
    <w:multiLevelType w:val="multilevel"/>
    <w:tmpl w:val="A38EE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531BE4"/>
    <w:multiLevelType w:val="hybridMultilevel"/>
    <w:tmpl w:val="5B96F4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83E7E"/>
    <w:multiLevelType w:val="multilevel"/>
    <w:tmpl w:val="65364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127C84"/>
    <w:multiLevelType w:val="multilevel"/>
    <w:tmpl w:val="50240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CA2F85"/>
    <w:multiLevelType w:val="hybridMultilevel"/>
    <w:tmpl w:val="591263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58648A"/>
    <w:multiLevelType w:val="hybridMultilevel"/>
    <w:tmpl w:val="599ABD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153D8"/>
    <w:multiLevelType w:val="hybridMultilevel"/>
    <w:tmpl w:val="B6AA0E4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9726E6"/>
    <w:multiLevelType w:val="hybridMultilevel"/>
    <w:tmpl w:val="15DC07B2"/>
    <w:lvl w:ilvl="0" w:tplc="04050003">
      <w:start w:val="1"/>
      <w:numFmt w:val="bullet"/>
      <w:lvlText w:val="o"/>
      <w:lvlJc w:val="left"/>
      <w:pPr>
        <w:ind w:left="753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9" w15:restartNumberingAfterBreak="0">
    <w:nsid w:val="2DA415F1"/>
    <w:multiLevelType w:val="hybridMultilevel"/>
    <w:tmpl w:val="1292A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A0916"/>
    <w:multiLevelType w:val="hybridMultilevel"/>
    <w:tmpl w:val="78E21C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7A2025"/>
    <w:multiLevelType w:val="hybridMultilevel"/>
    <w:tmpl w:val="BDAC16A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547347"/>
    <w:multiLevelType w:val="hybridMultilevel"/>
    <w:tmpl w:val="5FBAE01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D79B7"/>
    <w:multiLevelType w:val="hybridMultilevel"/>
    <w:tmpl w:val="9AE84A16"/>
    <w:lvl w:ilvl="0" w:tplc="682A6E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64C4F87"/>
    <w:multiLevelType w:val="multilevel"/>
    <w:tmpl w:val="6BC85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CA3080"/>
    <w:multiLevelType w:val="multilevel"/>
    <w:tmpl w:val="C5AAB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AA33ED7"/>
    <w:multiLevelType w:val="hybridMultilevel"/>
    <w:tmpl w:val="E4E489C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13412D"/>
    <w:multiLevelType w:val="hybridMultilevel"/>
    <w:tmpl w:val="31062CD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4101CD"/>
    <w:multiLevelType w:val="hybridMultilevel"/>
    <w:tmpl w:val="A80EA0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4F434C"/>
    <w:multiLevelType w:val="hybridMultilevel"/>
    <w:tmpl w:val="B96630B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952C76"/>
    <w:multiLevelType w:val="multilevel"/>
    <w:tmpl w:val="C29A2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5B62ACC"/>
    <w:multiLevelType w:val="multilevel"/>
    <w:tmpl w:val="0346D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9E64668"/>
    <w:multiLevelType w:val="multilevel"/>
    <w:tmpl w:val="A9BC4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B803095"/>
    <w:multiLevelType w:val="multilevel"/>
    <w:tmpl w:val="BA82A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0883C75"/>
    <w:multiLevelType w:val="multilevel"/>
    <w:tmpl w:val="31E0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453272"/>
    <w:multiLevelType w:val="hybridMultilevel"/>
    <w:tmpl w:val="041047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7D2A67"/>
    <w:multiLevelType w:val="hybridMultilevel"/>
    <w:tmpl w:val="ACCED58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187F5B"/>
    <w:multiLevelType w:val="hybridMultilevel"/>
    <w:tmpl w:val="29888E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201F32"/>
    <w:multiLevelType w:val="multilevel"/>
    <w:tmpl w:val="234A11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B5F058B"/>
    <w:multiLevelType w:val="hybridMultilevel"/>
    <w:tmpl w:val="87B238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455973"/>
    <w:multiLevelType w:val="multilevel"/>
    <w:tmpl w:val="BAC0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E4A7C16"/>
    <w:multiLevelType w:val="multilevel"/>
    <w:tmpl w:val="61B4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E6C1EC1"/>
    <w:multiLevelType w:val="multilevel"/>
    <w:tmpl w:val="8264A1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2912E03"/>
    <w:multiLevelType w:val="hybridMultilevel"/>
    <w:tmpl w:val="EB7201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350B5C"/>
    <w:multiLevelType w:val="hybridMultilevel"/>
    <w:tmpl w:val="E0A488C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A125F1"/>
    <w:multiLevelType w:val="multilevel"/>
    <w:tmpl w:val="AA00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5E6688A"/>
    <w:multiLevelType w:val="hybridMultilevel"/>
    <w:tmpl w:val="8664330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201608"/>
    <w:multiLevelType w:val="hybridMultilevel"/>
    <w:tmpl w:val="DBAE603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78B0294"/>
    <w:multiLevelType w:val="multilevel"/>
    <w:tmpl w:val="168C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A4A66A9"/>
    <w:multiLevelType w:val="multilevel"/>
    <w:tmpl w:val="5720E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E9B7AE0"/>
    <w:multiLevelType w:val="multilevel"/>
    <w:tmpl w:val="E574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0C03DD9"/>
    <w:multiLevelType w:val="multilevel"/>
    <w:tmpl w:val="DE24B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1BD1DD6"/>
    <w:multiLevelType w:val="multilevel"/>
    <w:tmpl w:val="A3522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8860CFD"/>
    <w:multiLevelType w:val="multilevel"/>
    <w:tmpl w:val="FA228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9627399"/>
    <w:multiLevelType w:val="hybridMultilevel"/>
    <w:tmpl w:val="A606A8F6"/>
    <w:lvl w:ilvl="0" w:tplc="806E798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FCC7FBA"/>
    <w:multiLevelType w:val="hybridMultilevel"/>
    <w:tmpl w:val="4A924C14"/>
    <w:lvl w:ilvl="0" w:tplc="040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 w16cid:durableId="78523852">
    <w:abstractNumId w:val="16"/>
  </w:num>
  <w:num w:numId="2" w16cid:durableId="110519701">
    <w:abstractNumId w:val="43"/>
  </w:num>
  <w:num w:numId="3" w16cid:durableId="1568492576">
    <w:abstractNumId w:val="15"/>
  </w:num>
  <w:num w:numId="4" w16cid:durableId="167260144">
    <w:abstractNumId w:val="54"/>
  </w:num>
  <w:num w:numId="5" w16cid:durableId="2092698082">
    <w:abstractNumId w:val="6"/>
  </w:num>
  <w:num w:numId="6" w16cid:durableId="139931606">
    <w:abstractNumId w:val="29"/>
  </w:num>
  <w:num w:numId="7" w16cid:durableId="719061623">
    <w:abstractNumId w:val="23"/>
  </w:num>
  <w:num w:numId="8" w16cid:durableId="1974751130">
    <w:abstractNumId w:val="53"/>
  </w:num>
  <w:num w:numId="9" w16cid:durableId="594872567">
    <w:abstractNumId w:val="45"/>
  </w:num>
  <w:num w:numId="10" w16cid:durableId="2089112501">
    <w:abstractNumId w:val="8"/>
  </w:num>
  <w:num w:numId="11" w16cid:durableId="532427154">
    <w:abstractNumId w:val="11"/>
  </w:num>
  <w:num w:numId="12" w16cid:durableId="332026238">
    <w:abstractNumId w:val="38"/>
  </w:num>
  <w:num w:numId="13" w16cid:durableId="209615695">
    <w:abstractNumId w:val="2"/>
  </w:num>
  <w:num w:numId="14" w16cid:durableId="1045566494">
    <w:abstractNumId w:val="34"/>
  </w:num>
  <w:num w:numId="15" w16cid:durableId="828251342">
    <w:abstractNumId w:val="51"/>
  </w:num>
  <w:num w:numId="16" w16cid:durableId="1688602228">
    <w:abstractNumId w:val="24"/>
  </w:num>
  <w:num w:numId="17" w16cid:durableId="794251850">
    <w:abstractNumId w:val="20"/>
  </w:num>
  <w:num w:numId="18" w16cid:durableId="1825076229">
    <w:abstractNumId w:val="28"/>
  </w:num>
  <w:num w:numId="19" w16cid:durableId="170533855">
    <w:abstractNumId w:val="30"/>
  </w:num>
  <w:num w:numId="20" w16cid:durableId="1464077905">
    <w:abstractNumId w:val="40"/>
  </w:num>
  <w:num w:numId="21" w16cid:durableId="1852454326">
    <w:abstractNumId w:val="52"/>
  </w:num>
  <w:num w:numId="22" w16cid:durableId="140732227">
    <w:abstractNumId w:val="32"/>
  </w:num>
  <w:num w:numId="23" w16cid:durableId="116146396">
    <w:abstractNumId w:val="25"/>
  </w:num>
  <w:num w:numId="24" w16cid:durableId="1331641016">
    <w:abstractNumId w:val="48"/>
  </w:num>
  <w:num w:numId="25" w16cid:durableId="405498547">
    <w:abstractNumId w:val="49"/>
  </w:num>
  <w:num w:numId="26" w16cid:durableId="1989750868">
    <w:abstractNumId w:val="14"/>
  </w:num>
  <w:num w:numId="27" w16cid:durableId="2064139918">
    <w:abstractNumId w:val="4"/>
  </w:num>
  <w:num w:numId="28" w16cid:durableId="1691834829">
    <w:abstractNumId w:val="35"/>
  </w:num>
  <w:num w:numId="29" w16cid:durableId="1933663268">
    <w:abstractNumId w:val="18"/>
  </w:num>
  <w:num w:numId="30" w16cid:durableId="1929581337">
    <w:abstractNumId w:val="36"/>
  </w:num>
  <w:num w:numId="31" w16cid:durableId="246161700">
    <w:abstractNumId w:val="5"/>
  </w:num>
  <w:num w:numId="32" w16cid:durableId="99224880">
    <w:abstractNumId w:val="21"/>
  </w:num>
  <w:num w:numId="33" w16cid:durableId="1808428849">
    <w:abstractNumId w:val="1"/>
  </w:num>
  <w:num w:numId="34" w16cid:durableId="617416414">
    <w:abstractNumId w:val="10"/>
  </w:num>
  <w:num w:numId="35" w16cid:durableId="688407048">
    <w:abstractNumId w:val="47"/>
  </w:num>
  <w:num w:numId="36" w16cid:durableId="2039893906">
    <w:abstractNumId w:val="39"/>
  </w:num>
  <w:num w:numId="37" w16cid:durableId="2134863015">
    <w:abstractNumId w:val="42"/>
  </w:num>
  <w:num w:numId="38" w16cid:durableId="1843011049">
    <w:abstractNumId w:val="13"/>
  </w:num>
  <w:num w:numId="39" w16cid:durableId="29963943">
    <w:abstractNumId w:val="3"/>
  </w:num>
  <w:num w:numId="40" w16cid:durableId="94718962">
    <w:abstractNumId w:val="33"/>
  </w:num>
  <w:num w:numId="41" w16cid:durableId="1850681492">
    <w:abstractNumId w:val="44"/>
  </w:num>
  <w:num w:numId="42" w16cid:durableId="208617812">
    <w:abstractNumId w:val="31"/>
  </w:num>
  <w:num w:numId="43" w16cid:durableId="457573183">
    <w:abstractNumId w:val="27"/>
  </w:num>
  <w:num w:numId="44" w16cid:durableId="1141266128">
    <w:abstractNumId w:val="17"/>
  </w:num>
  <w:num w:numId="45" w16cid:durableId="1816531262">
    <w:abstractNumId w:val="26"/>
  </w:num>
  <w:num w:numId="46" w16cid:durableId="1108738096">
    <w:abstractNumId w:val="50"/>
  </w:num>
  <w:num w:numId="47" w16cid:durableId="1142037428">
    <w:abstractNumId w:val="7"/>
  </w:num>
  <w:num w:numId="48" w16cid:durableId="2001886659">
    <w:abstractNumId w:val="37"/>
  </w:num>
  <w:num w:numId="49" w16cid:durableId="61679422">
    <w:abstractNumId w:val="22"/>
  </w:num>
  <w:num w:numId="50" w16cid:durableId="899945046">
    <w:abstractNumId w:val="41"/>
  </w:num>
  <w:num w:numId="51" w16cid:durableId="1963074672">
    <w:abstractNumId w:val="0"/>
  </w:num>
  <w:num w:numId="52" w16cid:durableId="1298143547">
    <w:abstractNumId w:val="55"/>
  </w:num>
  <w:num w:numId="53" w16cid:durableId="1736053444">
    <w:abstractNumId w:val="12"/>
  </w:num>
  <w:num w:numId="54" w16cid:durableId="822891554">
    <w:abstractNumId w:val="46"/>
  </w:num>
  <w:num w:numId="55" w16cid:durableId="1859392476">
    <w:abstractNumId w:val="19"/>
  </w:num>
  <w:num w:numId="56" w16cid:durableId="14813812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E56"/>
    <w:rsid w:val="000004F7"/>
    <w:rsid w:val="0000095A"/>
    <w:rsid w:val="00001AC9"/>
    <w:rsid w:val="00003682"/>
    <w:rsid w:val="00003865"/>
    <w:rsid w:val="000052E6"/>
    <w:rsid w:val="000068F7"/>
    <w:rsid w:val="00007130"/>
    <w:rsid w:val="00011D97"/>
    <w:rsid w:val="0001304E"/>
    <w:rsid w:val="0001331F"/>
    <w:rsid w:val="0001378F"/>
    <w:rsid w:val="000149B0"/>
    <w:rsid w:val="00014E85"/>
    <w:rsid w:val="00016BB1"/>
    <w:rsid w:val="000171C5"/>
    <w:rsid w:val="000172BB"/>
    <w:rsid w:val="00017396"/>
    <w:rsid w:val="000173E8"/>
    <w:rsid w:val="00017CF1"/>
    <w:rsid w:val="00017EA3"/>
    <w:rsid w:val="0002008C"/>
    <w:rsid w:val="000204FA"/>
    <w:rsid w:val="00021508"/>
    <w:rsid w:val="000216A7"/>
    <w:rsid w:val="00022854"/>
    <w:rsid w:val="0002303A"/>
    <w:rsid w:val="000230B8"/>
    <w:rsid w:val="000233E3"/>
    <w:rsid w:val="00024D59"/>
    <w:rsid w:val="000311B4"/>
    <w:rsid w:val="000335B2"/>
    <w:rsid w:val="00033EC2"/>
    <w:rsid w:val="00035747"/>
    <w:rsid w:val="0003611F"/>
    <w:rsid w:val="000361CB"/>
    <w:rsid w:val="000362F7"/>
    <w:rsid w:val="00037FB0"/>
    <w:rsid w:val="000428E5"/>
    <w:rsid w:val="00043B94"/>
    <w:rsid w:val="00044828"/>
    <w:rsid w:val="00046D98"/>
    <w:rsid w:val="00053587"/>
    <w:rsid w:val="00056A35"/>
    <w:rsid w:val="0006005B"/>
    <w:rsid w:val="00062CA5"/>
    <w:rsid w:val="00062CCE"/>
    <w:rsid w:val="00066684"/>
    <w:rsid w:val="00067855"/>
    <w:rsid w:val="00071012"/>
    <w:rsid w:val="00071D72"/>
    <w:rsid w:val="000722B4"/>
    <w:rsid w:val="00072E7A"/>
    <w:rsid w:val="00075299"/>
    <w:rsid w:val="000758C2"/>
    <w:rsid w:val="00075D41"/>
    <w:rsid w:val="0007646B"/>
    <w:rsid w:val="00076617"/>
    <w:rsid w:val="00076A3E"/>
    <w:rsid w:val="00080AC2"/>
    <w:rsid w:val="000810FA"/>
    <w:rsid w:val="00081693"/>
    <w:rsid w:val="0008213F"/>
    <w:rsid w:val="000829DA"/>
    <w:rsid w:val="00082A57"/>
    <w:rsid w:val="00082D4D"/>
    <w:rsid w:val="000837B1"/>
    <w:rsid w:val="00083B4E"/>
    <w:rsid w:val="00084DB8"/>
    <w:rsid w:val="00086248"/>
    <w:rsid w:val="00087F1E"/>
    <w:rsid w:val="000906BA"/>
    <w:rsid w:val="000912BF"/>
    <w:rsid w:val="000918F7"/>
    <w:rsid w:val="000925E3"/>
    <w:rsid w:val="00092B75"/>
    <w:rsid w:val="000934BA"/>
    <w:rsid w:val="0009409C"/>
    <w:rsid w:val="0009579E"/>
    <w:rsid w:val="000A0727"/>
    <w:rsid w:val="000A0EBA"/>
    <w:rsid w:val="000A271E"/>
    <w:rsid w:val="000A2729"/>
    <w:rsid w:val="000A3998"/>
    <w:rsid w:val="000A418E"/>
    <w:rsid w:val="000A5E63"/>
    <w:rsid w:val="000A6F6B"/>
    <w:rsid w:val="000A7D53"/>
    <w:rsid w:val="000B1CBE"/>
    <w:rsid w:val="000B2DA9"/>
    <w:rsid w:val="000B4EB0"/>
    <w:rsid w:val="000B5800"/>
    <w:rsid w:val="000B5D4D"/>
    <w:rsid w:val="000B66D1"/>
    <w:rsid w:val="000B7A21"/>
    <w:rsid w:val="000C1700"/>
    <w:rsid w:val="000C202B"/>
    <w:rsid w:val="000C58FF"/>
    <w:rsid w:val="000C64C4"/>
    <w:rsid w:val="000C6FC8"/>
    <w:rsid w:val="000C7B7C"/>
    <w:rsid w:val="000D086B"/>
    <w:rsid w:val="000D1699"/>
    <w:rsid w:val="000D20E0"/>
    <w:rsid w:val="000D2282"/>
    <w:rsid w:val="000D36E6"/>
    <w:rsid w:val="000D3DA6"/>
    <w:rsid w:val="000D4289"/>
    <w:rsid w:val="000D4E96"/>
    <w:rsid w:val="000D4EA0"/>
    <w:rsid w:val="000D717F"/>
    <w:rsid w:val="000D7671"/>
    <w:rsid w:val="000D7A95"/>
    <w:rsid w:val="000E10C5"/>
    <w:rsid w:val="000E2D3E"/>
    <w:rsid w:val="000E316C"/>
    <w:rsid w:val="000E4BA6"/>
    <w:rsid w:val="000E5B1C"/>
    <w:rsid w:val="000E5C2C"/>
    <w:rsid w:val="000E710A"/>
    <w:rsid w:val="000F0A41"/>
    <w:rsid w:val="000F0A8B"/>
    <w:rsid w:val="000F1009"/>
    <w:rsid w:val="000F2BBE"/>
    <w:rsid w:val="000F37BE"/>
    <w:rsid w:val="000F4117"/>
    <w:rsid w:val="000F4A1B"/>
    <w:rsid w:val="000F5249"/>
    <w:rsid w:val="000F7A21"/>
    <w:rsid w:val="0010028C"/>
    <w:rsid w:val="001002A8"/>
    <w:rsid w:val="00100E3C"/>
    <w:rsid w:val="001024AA"/>
    <w:rsid w:val="00103757"/>
    <w:rsid w:val="00104BFD"/>
    <w:rsid w:val="0010520B"/>
    <w:rsid w:val="00105354"/>
    <w:rsid w:val="0010585D"/>
    <w:rsid w:val="00106137"/>
    <w:rsid w:val="00111C1A"/>
    <w:rsid w:val="00112C38"/>
    <w:rsid w:val="00114FE6"/>
    <w:rsid w:val="00116E7F"/>
    <w:rsid w:val="00116E89"/>
    <w:rsid w:val="00120421"/>
    <w:rsid w:val="001204C8"/>
    <w:rsid w:val="0012074B"/>
    <w:rsid w:val="00122587"/>
    <w:rsid w:val="00123B1E"/>
    <w:rsid w:val="00124F24"/>
    <w:rsid w:val="00125551"/>
    <w:rsid w:val="00126533"/>
    <w:rsid w:val="00126B11"/>
    <w:rsid w:val="00126C91"/>
    <w:rsid w:val="001330E8"/>
    <w:rsid w:val="00133E92"/>
    <w:rsid w:val="00134131"/>
    <w:rsid w:val="00135802"/>
    <w:rsid w:val="00135A88"/>
    <w:rsid w:val="001400C2"/>
    <w:rsid w:val="00141115"/>
    <w:rsid w:val="00141B3A"/>
    <w:rsid w:val="00142FD0"/>
    <w:rsid w:val="00144074"/>
    <w:rsid w:val="00144710"/>
    <w:rsid w:val="001468DA"/>
    <w:rsid w:val="00147910"/>
    <w:rsid w:val="0015015B"/>
    <w:rsid w:val="00150389"/>
    <w:rsid w:val="001508CA"/>
    <w:rsid w:val="00153D10"/>
    <w:rsid w:val="0015567C"/>
    <w:rsid w:val="0015568F"/>
    <w:rsid w:val="001604F8"/>
    <w:rsid w:val="001622EA"/>
    <w:rsid w:val="001629CE"/>
    <w:rsid w:val="00163FD4"/>
    <w:rsid w:val="001727CA"/>
    <w:rsid w:val="00172F08"/>
    <w:rsid w:val="00173F16"/>
    <w:rsid w:val="00174665"/>
    <w:rsid w:val="0017504B"/>
    <w:rsid w:val="00176645"/>
    <w:rsid w:val="0017707D"/>
    <w:rsid w:val="0017725F"/>
    <w:rsid w:val="0018047B"/>
    <w:rsid w:val="00180655"/>
    <w:rsid w:val="00182FC0"/>
    <w:rsid w:val="00183F2C"/>
    <w:rsid w:val="0018414B"/>
    <w:rsid w:val="0018454E"/>
    <w:rsid w:val="00184D3C"/>
    <w:rsid w:val="00185A45"/>
    <w:rsid w:val="00185EAE"/>
    <w:rsid w:val="001862D0"/>
    <w:rsid w:val="00191DD9"/>
    <w:rsid w:val="00191FD1"/>
    <w:rsid w:val="00193466"/>
    <w:rsid w:val="00193CA2"/>
    <w:rsid w:val="00194370"/>
    <w:rsid w:val="00195817"/>
    <w:rsid w:val="001A05BF"/>
    <w:rsid w:val="001A15E3"/>
    <w:rsid w:val="001A1936"/>
    <w:rsid w:val="001A318A"/>
    <w:rsid w:val="001A33E4"/>
    <w:rsid w:val="001A3A57"/>
    <w:rsid w:val="001A3C33"/>
    <w:rsid w:val="001A426C"/>
    <w:rsid w:val="001A6048"/>
    <w:rsid w:val="001A7C49"/>
    <w:rsid w:val="001B0F10"/>
    <w:rsid w:val="001B25A3"/>
    <w:rsid w:val="001B2659"/>
    <w:rsid w:val="001B2BC8"/>
    <w:rsid w:val="001B49F1"/>
    <w:rsid w:val="001C034B"/>
    <w:rsid w:val="001C05A9"/>
    <w:rsid w:val="001C1222"/>
    <w:rsid w:val="001C2922"/>
    <w:rsid w:val="001C2A22"/>
    <w:rsid w:val="001C428C"/>
    <w:rsid w:val="001C4654"/>
    <w:rsid w:val="001C495E"/>
    <w:rsid w:val="001C5103"/>
    <w:rsid w:val="001C5DC2"/>
    <w:rsid w:val="001C5DD9"/>
    <w:rsid w:val="001C5F81"/>
    <w:rsid w:val="001C646A"/>
    <w:rsid w:val="001D1675"/>
    <w:rsid w:val="001D4E09"/>
    <w:rsid w:val="001D5A39"/>
    <w:rsid w:val="001D5D73"/>
    <w:rsid w:val="001D6FEF"/>
    <w:rsid w:val="001E0B06"/>
    <w:rsid w:val="001E0E83"/>
    <w:rsid w:val="001E15E5"/>
    <w:rsid w:val="001E4195"/>
    <w:rsid w:val="001E4F24"/>
    <w:rsid w:val="001E5EBA"/>
    <w:rsid w:val="001E78C2"/>
    <w:rsid w:val="001F02E5"/>
    <w:rsid w:val="001F17C8"/>
    <w:rsid w:val="001F1A6F"/>
    <w:rsid w:val="001F1C3E"/>
    <w:rsid w:val="001F1CDA"/>
    <w:rsid w:val="001F246B"/>
    <w:rsid w:val="001F2D59"/>
    <w:rsid w:val="001F40CB"/>
    <w:rsid w:val="0020247B"/>
    <w:rsid w:val="00203EE5"/>
    <w:rsid w:val="002054D2"/>
    <w:rsid w:val="00206198"/>
    <w:rsid w:val="00206251"/>
    <w:rsid w:val="0021020F"/>
    <w:rsid w:val="002106F7"/>
    <w:rsid w:val="0021071E"/>
    <w:rsid w:val="00211B01"/>
    <w:rsid w:val="00212C59"/>
    <w:rsid w:val="00212ED1"/>
    <w:rsid w:val="0021324A"/>
    <w:rsid w:val="00214E68"/>
    <w:rsid w:val="00215478"/>
    <w:rsid w:val="0021795F"/>
    <w:rsid w:val="00217E80"/>
    <w:rsid w:val="0022063A"/>
    <w:rsid w:val="00222255"/>
    <w:rsid w:val="00223B4A"/>
    <w:rsid w:val="00225525"/>
    <w:rsid w:val="00230D16"/>
    <w:rsid w:val="002328D3"/>
    <w:rsid w:val="00233062"/>
    <w:rsid w:val="0023366A"/>
    <w:rsid w:val="0023390A"/>
    <w:rsid w:val="00233EAF"/>
    <w:rsid w:val="00237CD8"/>
    <w:rsid w:val="00240D3F"/>
    <w:rsid w:val="00241DAE"/>
    <w:rsid w:val="00242592"/>
    <w:rsid w:val="00243505"/>
    <w:rsid w:val="0024559E"/>
    <w:rsid w:val="00245F32"/>
    <w:rsid w:val="00246318"/>
    <w:rsid w:val="00246CAA"/>
    <w:rsid w:val="00247460"/>
    <w:rsid w:val="002520E4"/>
    <w:rsid w:val="0025215D"/>
    <w:rsid w:val="002527E5"/>
    <w:rsid w:val="00252C93"/>
    <w:rsid w:val="00252DF4"/>
    <w:rsid w:val="00252F36"/>
    <w:rsid w:val="002537A1"/>
    <w:rsid w:val="0025453E"/>
    <w:rsid w:val="00255057"/>
    <w:rsid w:val="00255F1B"/>
    <w:rsid w:val="0025642C"/>
    <w:rsid w:val="0025651F"/>
    <w:rsid w:val="002567E3"/>
    <w:rsid w:val="00257AE7"/>
    <w:rsid w:val="00265934"/>
    <w:rsid w:val="00265D17"/>
    <w:rsid w:val="00266734"/>
    <w:rsid w:val="0027187E"/>
    <w:rsid w:val="002718E8"/>
    <w:rsid w:val="002722D1"/>
    <w:rsid w:val="00275D83"/>
    <w:rsid w:val="00277AFD"/>
    <w:rsid w:val="00280455"/>
    <w:rsid w:val="00280A29"/>
    <w:rsid w:val="002832EA"/>
    <w:rsid w:val="00283492"/>
    <w:rsid w:val="00284AD6"/>
    <w:rsid w:val="0028569F"/>
    <w:rsid w:val="00285EF1"/>
    <w:rsid w:val="00285FC7"/>
    <w:rsid w:val="002865C1"/>
    <w:rsid w:val="00286B8D"/>
    <w:rsid w:val="002873FA"/>
    <w:rsid w:val="00287542"/>
    <w:rsid w:val="00287848"/>
    <w:rsid w:val="00287CF8"/>
    <w:rsid w:val="00292BC7"/>
    <w:rsid w:val="00292FC5"/>
    <w:rsid w:val="00293D7B"/>
    <w:rsid w:val="00294517"/>
    <w:rsid w:val="002A234D"/>
    <w:rsid w:val="002A56C5"/>
    <w:rsid w:val="002A578D"/>
    <w:rsid w:val="002A5800"/>
    <w:rsid w:val="002A66C2"/>
    <w:rsid w:val="002B0699"/>
    <w:rsid w:val="002B23B1"/>
    <w:rsid w:val="002B27CE"/>
    <w:rsid w:val="002B3C3C"/>
    <w:rsid w:val="002B429C"/>
    <w:rsid w:val="002B4784"/>
    <w:rsid w:val="002B64C7"/>
    <w:rsid w:val="002B67B3"/>
    <w:rsid w:val="002B7ECA"/>
    <w:rsid w:val="002C147A"/>
    <w:rsid w:val="002C1F2B"/>
    <w:rsid w:val="002C2EF4"/>
    <w:rsid w:val="002C3A75"/>
    <w:rsid w:val="002C3E94"/>
    <w:rsid w:val="002C4292"/>
    <w:rsid w:val="002C4402"/>
    <w:rsid w:val="002C483F"/>
    <w:rsid w:val="002C53D4"/>
    <w:rsid w:val="002C5DE0"/>
    <w:rsid w:val="002C5F42"/>
    <w:rsid w:val="002C7974"/>
    <w:rsid w:val="002D009E"/>
    <w:rsid w:val="002D0D9D"/>
    <w:rsid w:val="002D13FD"/>
    <w:rsid w:val="002D1439"/>
    <w:rsid w:val="002D2DC1"/>
    <w:rsid w:val="002D55F6"/>
    <w:rsid w:val="002D7029"/>
    <w:rsid w:val="002D7CF7"/>
    <w:rsid w:val="002E0A79"/>
    <w:rsid w:val="002E13F0"/>
    <w:rsid w:val="002E283B"/>
    <w:rsid w:val="002E291B"/>
    <w:rsid w:val="002E2EE3"/>
    <w:rsid w:val="002E3D64"/>
    <w:rsid w:val="002E4588"/>
    <w:rsid w:val="002E4A1B"/>
    <w:rsid w:val="002E6A12"/>
    <w:rsid w:val="002F10E0"/>
    <w:rsid w:val="002F11E4"/>
    <w:rsid w:val="002F12B2"/>
    <w:rsid w:val="002F307A"/>
    <w:rsid w:val="002F5348"/>
    <w:rsid w:val="002F575E"/>
    <w:rsid w:val="002F5D42"/>
    <w:rsid w:val="002F6A87"/>
    <w:rsid w:val="002F7E98"/>
    <w:rsid w:val="003002EC"/>
    <w:rsid w:val="00301634"/>
    <w:rsid w:val="00301F76"/>
    <w:rsid w:val="0030449A"/>
    <w:rsid w:val="00304C6C"/>
    <w:rsid w:val="0030675D"/>
    <w:rsid w:val="00306A04"/>
    <w:rsid w:val="003079AD"/>
    <w:rsid w:val="00307D21"/>
    <w:rsid w:val="003112DE"/>
    <w:rsid w:val="003126C9"/>
    <w:rsid w:val="00312A82"/>
    <w:rsid w:val="0031472F"/>
    <w:rsid w:val="00315120"/>
    <w:rsid w:val="00315EDC"/>
    <w:rsid w:val="00316D86"/>
    <w:rsid w:val="00317F74"/>
    <w:rsid w:val="00320201"/>
    <w:rsid w:val="0032113F"/>
    <w:rsid w:val="003233A3"/>
    <w:rsid w:val="0032354E"/>
    <w:rsid w:val="003236DC"/>
    <w:rsid w:val="00323C95"/>
    <w:rsid w:val="00323E1D"/>
    <w:rsid w:val="00323E56"/>
    <w:rsid w:val="00325FB7"/>
    <w:rsid w:val="00327293"/>
    <w:rsid w:val="003274AC"/>
    <w:rsid w:val="00327A72"/>
    <w:rsid w:val="003304CC"/>
    <w:rsid w:val="00330665"/>
    <w:rsid w:val="00330802"/>
    <w:rsid w:val="0033235B"/>
    <w:rsid w:val="00333B43"/>
    <w:rsid w:val="00334EAD"/>
    <w:rsid w:val="00335E79"/>
    <w:rsid w:val="003365C6"/>
    <w:rsid w:val="003370BE"/>
    <w:rsid w:val="00341868"/>
    <w:rsid w:val="003418F6"/>
    <w:rsid w:val="00341F4A"/>
    <w:rsid w:val="003423FE"/>
    <w:rsid w:val="00342A8D"/>
    <w:rsid w:val="00342D65"/>
    <w:rsid w:val="00342F7C"/>
    <w:rsid w:val="00343BC7"/>
    <w:rsid w:val="00344906"/>
    <w:rsid w:val="00344BB3"/>
    <w:rsid w:val="00344C04"/>
    <w:rsid w:val="00346C1B"/>
    <w:rsid w:val="00346DCD"/>
    <w:rsid w:val="0034783D"/>
    <w:rsid w:val="003504CC"/>
    <w:rsid w:val="00350986"/>
    <w:rsid w:val="00350B34"/>
    <w:rsid w:val="00350E43"/>
    <w:rsid w:val="00351707"/>
    <w:rsid w:val="0035236B"/>
    <w:rsid w:val="0035241F"/>
    <w:rsid w:val="00353CB4"/>
    <w:rsid w:val="003540F1"/>
    <w:rsid w:val="00354EEA"/>
    <w:rsid w:val="003573A5"/>
    <w:rsid w:val="00360190"/>
    <w:rsid w:val="003603E9"/>
    <w:rsid w:val="00360822"/>
    <w:rsid w:val="003612DB"/>
    <w:rsid w:val="00362605"/>
    <w:rsid w:val="003628A3"/>
    <w:rsid w:val="00362BD7"/>
    <w:rsid w:val="0036352B"/>
    <w:rsid w:val="00363C01"/>
    <w:rsid w:val="00364F73"/>
    <w:rsid w:val="003655E9"/>
    <w:rsid w:val="00370D8F"/>
    <w:rsid w:val="00370E02"/>
    <w:rsid w:val="00370EED"/>
    <w:rsid w:val="00371945"/>
    <w:rsid w:val="00371AFE"/>
    <w:rsid w:val="00371ECD"/>
    <w:rsid w:val="003730F5"/>
    <w:rsid w:val="00374207"/>
    <w:rsid w:val="00374C44"/>
    <w:rsid w:val="00374CC3"/>
    <w:rsid w:val="003753F9"/>
    <w:rsid w:val="00375632"/>
    <w:rsid w:val="00376263"/>
    <w:rsid w:val="003764C3"/>
    <w:rsid w:val="0037696C"/>
    <w:rsid w:val="00376A8B"/>
    <w:rsid w:val="00376ACA"/>
    <w:rsid w:val="003800A1"/>
    <w:rsid w:val="003801E8"/>
    <w:rsid w:val="00380513"/>
    <w:rsid w:val="003843EB"/>
    <w:rsid w:val="00385AD6"/>
    <w:rsid w:val="003872C2"/>
    <w:rsid w:val="00387337"/>
    <w:rsid w:val="0039197D"/>
    <w:rsid w:val="003931BB"/>
    <w:rsid w:val="0039439B"/>
    <w:rsid w:val="0039567F"/>
    <w:rsid w:val="0039602C"/>
    <w:rsid w:val="003A19C0"/>
    <w:rsid w:val="003A3AAF"/>
    <w:rsid w:val="003A43E3"/>
    <w:rsid w:val="003A47D8"/>
    <w:rsid w:val="003A4C57"/>
    <w:rsid w:val="003A4EBB"/>
    <w:rsid w:val="003A525C"/>
    <w:rsid w:val="003A596B"/>
    <w:rsid w:val="003A5A27"/>
    <w:rsid w:val="003A6539"/>
    <w:rsid w:val="003A7712"/>
    <w:rsid w:val="003B2304"/>
    <w:rsid w:val="003B25A2"/>
    <w:rsid w:val="003B39C0"/>
    <w:rsid w:val="003B4BE1"/>
    <w:rsid w:val="003B4DB2"/>
    <w:rsid w:val="003B5699"/>
    <w:rsid w:val="003C033E"/>
    <w:rsid w:val="003C27AB"/>
    <w:rsid w:val="003C3016"/>
    <w:rsid w:val="003C365C"/>
    <w:rsid w:val="003C54D4"/>
    <w:rsid w:val="003C6566"/>
    <w:rsid w:val="003C6CB6"/>
    <w:rsid w:val="003C7D1A"/>
    <w:rsid w:val="003D0433"/>
    <w:rsid w:val="003D1698"/>
    <w:rsid w:val="003D23B5"/>
    <w:rsid w:val="003D2BC8"/>
    <w:rsid w:val="003D3CF5"/>
    <w:rsid w:val="003D5F4B"/>
    <w:rsid w:val="003D74DC"/>
    <w:rsid w:val="003D7712"/>
    <w:rsid w:val="003D7F3E"/>
    <w:rsid w:val="003E0976"/>
    <w:rsid w:val="003E27AC"/>
    <w:rsid w:val="003E2CCB"/>
    <w:rsid w:val="003E3D2A"/>
    <w:rsid w:val="003E4AB3"/>
    <w:rsid w:val="003E5BE8"/>
    <w:rsid w:val="003E5CCD"/>
    <w:rsid w:val="003E6116"/>
    <w:rsid w:val="003E6EA6"/>
    <w:rsid w:val="003E6FEE"/>
    <w:rsid w:val="003E780B"/>
    <w:rsid w:val="003E7C18"/>
    <w:rsid w:val="003E7CBD"/>
    <w:rsid w:val="003F0196"/>
    <w:rsid w:val="003F3991"/>
    <w:rsid w:val="003F48B3"/>
    <w:rsid w:val="003F55AA"/>
    <w:rsid w:val="003F6340"/>
    <w:rsid w:val="00402823"/>
    <w:rsid w:val="00406C96"/>
    <w:rsid w:val="0040766B"/>
    <w:rsid w:val="004077B9"/>
    <w:rsid w:val="004114AC"/>
    <w:rsid w:val="00411DFE"/>
    <w:rsid w:val="00413F17"/>
    <w:rsid w:val="00415194"/>
    <w:rsid w:val="004157F8"/>
    <w:rsid w:val="00416914"/>
    <w:rsid w:val="00417880"/>
    <w:rsid w:val="00417ABC"/>
    <w:rsid w:val="00417EB3"/>
    <w:rsid w:val="004209D3"/>
    <w:rsid w:val="004227F3"/>
    <w:rsid w:val="00423A47"/>
    <w:rsid w:val="00423A54"/>
    <w:rsid w:val="00423EF2"/>
    <w:rsid w:val="004245FC"/>
    <w:rsid w:val="00424E11"/>
    <w:rsid w:val="00425D6A"/>
    <w:rsid w:val="004260AA"/>
    <w:rsid w:val="00436604"/>
    <w:rsid w:val="00436E13"/>
    <w:rsid w:val="004418FE"/>
    <w:rsid w:val="00444ECF"/>
    <w:rsid w:val="00444F27"/>
    <w:rsid w:val="004451B0"/>
    <w:rsid w:val="00445B74"/>
    <w:rsid w:val="00447A5C"/>
    <w:rsid w:val="00451A3C"/>
    <w:rsid w:val="004538DD"/>
    <w:rsid w:val="00454541"/>
    <w:rsid w:val="00455C96"/>
    <w:rsid w:val="00456B9D"/>
    <w:rsid w:val="00456D81"/>
    <w:rsid w:val="0045762E"/>
    <w:rsid w:val="0046273F"/>
    <w:rsid w:val="00463066"/>
    <w:rsid w:val="00464708"/>
    <w:rsid w:val="004654BA"/>
    <w:rsid w:val="00466095"/>
    <w:rsid w:val="00466E3A"/>
    <w:rsid w:val="00467A6D"/>
    <w:rsid w:val="00467EBC"/>
    <w:rsid w:val="00467FE4"/>
    <w:rsid w:val="00471034"/>
    <w:rsid w:val="004719DE"/>
    <w:rsid w:val="0047314C"/>
    <w:rsid w:val="00477148"/>
    <w:rsid w:val="00477E80"/>
    <w:rsid w:val="004816F3"/>
    <w:rsid w:val="00481954"/>
    <w:rsid w:val="00483BE7"/>
    <w:rsid w:val="00484B22"/>
    <w:rsid w:val="00484C6D"/>
    <w:rsid w:val="00485FAC"/>
    <w:rsid w:val="004862FE"/>
    <w:rsid w:val="0049087A"/>
    <w:rsid w:val="004908E6"/>
    <w:rsid w:val="00491988"/>
    <w:rsid w:val="00494285"/>
    <w:rsid w:val="00494C8D"/>
    <w:rsid w:val="00494EE6"/>
    <w:rsid w:val="004A0F38"/>
    <w:rsid w:val="004A1495"/>
    <w:rsid w:val="004A3D25"/>
    <w:rsid w:val="004A471B"/>
    <w:rsid w:val="004A63B0"/>
    <w:rsid w:val="004A66E4"/>
    <w:rsid w:val="004A69E7"/>
    <w:rsid w:val="004A6A4C"/>
    <w:rsid w:val="004A7976"/>
    <w:rsid w:val="004B0962"/>
    <w:rsid w:val="004B2509"/>
    <w:rsid w:val="004B3F5E"/>
    <w:rsid w:val="004B447A"/>
    <w:rsid w:val="004B48B7"/>
    <w:rsid w:val="004B52EC"/>
    <w:rsid w:val="004B5C4D"/>
    <w:rsid w:val="004C13AC"/>
    <w:rsid w:val="004C1C3B"/>
    <w:rsid w:val="004C31B4"/>
    <w:rsid w:val="004C5E29"/>
    <w:rsid w:val="004C7849"/>
    <w:rsid w:val="004D0327"/>
    <w:rsid w:val="004D17EC"/>
    <w:rsid w:val="004D2B90"/>
    <w:rsid w:val="004D3C0F"/>
    <w:rsid w:val="004D3E75"/>
    <w:rsid w:val="004D4D20"/>
    <w:rsid w:val="004D5364"/>
    <w:rsid w:val="004E0868"/>
    <w:rsid w:val="004E0E5A"/>
    <w:rsid w:val="004E18B6"/>
    <w:rsid w:val="004E1C5C"/>
    <w:rsid w:val="004E1D55"/>
    <w:rsid w:val="004E3051"/>
    <w:rsid w:val="004E50AF"/>
    <w:rsid w:val="004E64BE"/>
    <w:rsid w:val="004E6D90"/>
    <w:rsid w:val="004E7EC0"/>
    <w:rsid w:val="004E7F6E"/>
    <w:rsid w:val="004F04CB"/>
    <w:rsid w:val="004F286B"/>
    <w:rsid w:val="004F2E25"/>
    <w:rsid w:val="004F2EBA"/>
    <w:rsid w:val="004F34D9"/>
    <w:rsid w:val="004F3AFB"/>
    <w:rsid w:val="004F570E"/>
    <w:rsid w:val="004F7CF3"/>
    <w:rsid w:val="004F7D5F"/>
    <w:rsid w:val="005020C9"/>
    <w:rsid w:val="005022F8"/>
    <w:rsid w:val="0050271A"/>
    <w:rsid w:val="00504C87"/>
    <w:rsid w:val="00506342"/>
    <w:rsid w:val="00506C05"/>
    <w:rsid w:val="00510BFF"/>
    <w:rsid w:val="00511AEB"/>
    <w:rsid w:val="0051282B"/>
    <w:rsid w:val="00513448"/>
    <w:rsid w:val="00514BE1"/>
    <w:rsid w:val="005151C3"/>
    <w:rsid w:val="00516DA1"/>
    <w:rsid w:val="00517990"/>
    <w:rsid w:val="00520254"/>
    <w:rsid w:val="00520676"/>
    <w:rsid w:val="005209B2"/>
    <w:rsid w:val="00520F20"/>
    <w:rsid w:val="00521A3E"/>
    <w:rsid w:val="005227EE"/>
    <w:rsid w:val="00522D9C"/>
    <w:rsid w:val="00525319"/>
    <w:rsid w:val="0052598A"/>
    <w:rsid w:val="00526333"/>
    <w:rsid w:val="00527A41"/>
    <w:rsid w:val="00531363"/>
    <w:rsid w:val="00532795"/>
    <w:rsid w:val="00533582"/>
    <w:rsid w:val="005360E5"/>
    <w:rsid w:val="005361A4"/>
    <w:rsid w:val="005410C4"/>
    <w:rsid w:val="00541EC0"/>
    <w:rsid w:val="00541F19"/>
    <w:rsid w:val="00542847"/>
    <w:rsid w:val="005455B3"/>
    <w:rsid w:val="00545E4D"/>
    <w:rsid w:val="00547027"/>
    <w:rsid w:val="00551FE5"/>
    <w:rsid w:val="00552CC0"/>
    <w:rsid w:val="005538FB"/>
    <w:rsid w:val="00554B7F"/>
    <w:rsid w:val="005551CE"/>
    <w:rsid w:val="0055553A"/>
    <w:rsid w:val="00556276"/>
    <w:rsid w:val="00556404"/>
    <w:rsid w:val="0055715E"/>
    <w:rsid w:val="00557FBB"/>
    <w:rsid w:val="00560643"/>
    <w:rsid w:val="005617E4"/>
    <w:rsid w:val="00561AAF"/>
    <w:rsid w:val="00570543"/>
    <w:rsid w:val="00572E0A"/>
    <w:rsid w:val="00573101"/>
    <w:rsid w:val="0057393A"/>
    <w:rsid w:val="00573D00"/>
    <w:rsid w:val="00574DE6"/>
    <w:rsid w:val="00575B9F"/>
    <w:rsid w:val="00575EAD"/>
    <w:rsid w:val="00577C67"/>
    <w:rsid w:val="00577E2B"/>
    <w:rsid w:val="00580425"/>
    <w:rsid w:val="005832DD"/>
    <w:rsid w:val="00583F72"/>
    <w:rsid w:val="00584451"/>
    <w:rsid w:val="00585531"/>
    <w:rsid w:val="005859A4"/>
    <w:rsid w:val="0058649E"/>
    <w:rsid w:val="0058693D"/>
    <w:rsid w:val="00586BD4"/>
    <w:rsid w:val="0058782C"/>
    <w:rsid w:val="00587F62"/>
    <w:rsid w:val="005911AB"/>
    <w:rsid w:val="00591303"/>
    <w:rsid w:val="005913D2"/>
    <w:rsid w:val="005943E1"/>
    <w:rsid w:val="00594C76"/>
    <w:rsid w:val="00595C56"/>
    <w:rsid w:val="005969D6"/>
    <w:rsid w:val="00597EF2"/>
    <w:rsid w:val="005A1124"/>
    <w:rsid w:val="005A2782"/>
    <w:rsid w:val="005A2D0D"/>
    <w:rsid w:val="005A33AB"/>
    <w:rsid w:val="005A5395"/>
    <w:rsid w:val="005A5A95"/>
    <w:rsid w:val="005A6A42"/>
    <w:rsid w:val="005A7F1D"/>
    <w:rsid w:val="005B1172"/>
    <w:rsid w:val="005B133B"/>
    <w:rsid w:val="005B34B1"/>
    <w:rsid w:val="005B5379"/>
    <w:rsid w:val="005B63F9"/>
    <w:rsid w:val="005B64D6"/>
    <w:rsid w:val="005B6679"/>
    <w:rsid w:val="005C0CE2"/>
    <w:rsid w:val="005C12A6"/>
    <w:rsid w:val="005C14AD"/>
    <w:rsid w:val="005C4E31"/>
    <w:rsid w:val="005C628D"/>
    <w:rsid w:val="005C6674"/>
    <w:rsid w:val="005C6A63"/>
    <w:rsid w:val="005C7505"/>
    <w:rsid w:val="005D3110"/>
    <w:rsid w:val="005D3E5F"/>
    <w:rsid w:val="005D7111"/>
    <w:rsid w:val="005D714C"/>
    <w:rsid w:val="005D72F6"/>
    <w:rsid w:val="005E0232"/>
    <w:rsid w:val="005E192B"/>
    <w:rsid w:val="005E55D0"/>
    <w:rsid w:val="005E705E"/>
    <w:rsid w:val="005E7CD9"/>
    <w:rsid w:val="005F05B2"/>
    <w:rsid w:val="005F1A29"/>
    <w:rsid w:val="005F29A8"/>
    <w:rsid w:val="005F32DA"/>
    <w:rsid w:val="005F41F4"/>
    <w:rsid w:val="005F52B2"/>
    <w:rsid w:val="005F65B8"/>
    <w:rsid w:val="006005CD"/>
    <w:rsid w:val="00600787"/>
    <w:rsid w:val="00601513"/>
    <w:rsid w:val="00602933"/>
    <w:rsid w:val="00602C7B"/>
    <w:rsid w:val="00603122"/>
    <w:rsid w:val="006031BE"/>
    <w:rsid w:val="006032D4"/>
    <w:rsid w:val="006033EF"/>
    <w:rsid w:val="00603C76"/>
    <w:rsid w:val="00603F02"/>
    <w:rsid w:val="006043AC"/>
    <w:rsid w:val="00604B6A"/>
    <w:rsid w:val="00604CD9"/>
    <w:rsid w:val="00605409"/>
    <w:rsid w:val="00605A34"/>
    <w:rsid w:val="00606D98"/>
    <w:rsid w:val="00607B0D"/>
    <w:rsid w:val="00607DDE"/>
    <w:rsid w:val="00610266"/>
    <w:rsid w:val="00612AC9"/>
    <w:rsid w:val="00612B01"/>
    <w:rsid w:val="0061621D"/>
    <w:rsid w:val="006169A0"/>
    <w:rsid w:val="00616F7D"/>
    <w:rsid w:val="006252B4"/>
    <w:rsid w:val="00625612"/>
    <w:rsid w:val="006274D5"/>
    <w:rsid w:val="006274E4"/>
    <w:rsid w:val="00632857"/>
    <w:rsid w:val="00632E7F"/>
    <w:rsid w:val="00633761"/>
    <w:rsid w:val="00633787"/>
    <w:rsid w:val="006337D1"/>
    <w:rsid w:val="00634CEC"/>
    <w:rsid w:val="006376FA"/>
    <w:rsid w:val="00637E31"/>
    <w:rsid w:val="0064150C"/>
    <w:rsid w:val="006434D7"/>
    <w:rsid w:val="00644566"/>
    <w:rsid w:val="006449B8"/>
    <w:rsid w:val="00645B74"/>
    <w:rsid w:val="006460FD"/>
    <w:rsid w:val="00646377"/>
    <w:rsid w:val="006463A1"/>
    <w:rsid w:val="00647023"/>
    <w:rsid w:val="0064765C"/>
    <w:rsid w:val="00650193"/>
    <w:rsid w:val="006510E3"/>
    <w:rsid w:val="0065154C"/>
    <w:rsid w:val="00651801"/>
    <w:rsid w:val="00653F41"/>
    <w:rsid w:val="00654A4D"/>
    <w:rsid w:val="00655784"/>
    <w:rsid w:val="00660509"/>
    <w:rsid w:val="00660A5E"/>
    <w:rsid w:val="006614B8"/>
    <w:rsid w:val="00661B71"/>
    <w:rsid w:val="00664529"/>
    <w:rsid w:val="0066499C"/>
    <w:rsid w:val="006659C6"/>
    <w:rsid w:val="00665D5D"/>
    <w:rsid w:val="00666565"/>
    <w:rsid w:val="00666780"/>
    <w:rsid w:val="00667392"/>
    <w:rsid w:val="00672319"/>
    <w:rsid w:val="006723E2"/>
    <w:rsid w:val="006734FA"/>
    <w:rsid w:val="00676D94"/>
    <w:rsid w:val="00676FDA"/>
    <w:rsid w:val="00681CB8"/>
    <w:rsid w:val="00681D98"/>
    <w:rsid w:val="006826E0"/>
    <w:rsid w:val="0068427A"/>
    <w:rsid w:val="00685ED2"/>
    <w:rsid w:val="00687229"/>
    <w:rsid w:val="00691361"/>
    <w:rsid w:val="00694143"/>
    <w:rsid w:val="00697656"/>
    <w:rsid w:val="00697907"/>
    <w:rsid w:val="006A1DA4"/>
    <w:rsid w:val="006A2406"/>
    <w:rsid w:val="006A5282"/>
    <w:rsid w:val="006A5726"/>
    <w:rsid w:val="006A6048"/>
    <w:rsid w:val="006A6AB6"/>
    <w:rsid w:val="006B065F"/>
    <w:rsid w:val="006B06F5"/>
    <w:rsid w:val="006B19C3"/>
    <w:rsid w:val="006B3296"/>
    <w:rsid w:val="006B415D"/>
    <w:rsid w:val="006B5A8F"/>
    <w:rsid w:val="006B5C5C"/>
    <w:rsid w:val="006B5E5E"/>
    <w:rsid w:val="006B6C9F"/>
    <w:rsid w:val="006C2C09"/>
    <w:rsid w:val="006C3B3E"/>
    <w:rsid w:val="006C4A69"/>
    <w:rsid w:val="006C4AE1"/>
    <w:rsid w:val="006C4F3F"/>
    <w:rsid w:val="006C5C86"/>
    <w:rsid w:val="006C750F"/>
    <w:rsid w:val="006C76B0"/>
    <w:rsid w:val="006C78E2"/>
    <w:rsid w:val="006D0252"/>
    <w:rsid w:val="006D38AD"/>
    <w:rsid w:val="006D3E1F"/>
    <w:rsid w:val="006D3E20"/>
    <w:rsid w:val="006D4E71"/>
    <w:rsid w:val="006D5385"/>
    <w:rsid w:val="006D554C"/>
    <w:rsid w:val="006D5946"/>
    <w:rsid w:val="006D5E85"/>
    <w:rsid w:val="006D6353"/>
    <w:rsid w:val="006D688F"/>
    <w:rsid w:val="006D6939"/>
    <w:rsid w:val="006D75C4"/>
    <w:rsid w:val="006E1049"/>
    <w:rsid w:val="006E5296"/>
    <w:rsid w:val="006E656C"/>
    <w:rsid w:val="006E709B"/>
    <w:rsid w:val="006E75CA"/>
    <w:rsid w:val="006E7BDC"/>
    <w:rsid w:val="006F2326"/>
    <w:rsid w:val="006F2345"/>
    <w:rsid w:val="006F2A3A"/>
    <w:rsid w:val="006F2BB8"/>
    <w:rsid w:val="006F2E59"/>
    <w:rsid w:val="006F4323"/>
    <w:rsid w:val="006F4B79"/>
    <w:rsid w:val="006F50B6"/>
    <w:rsid w:val="006F5386"/>
    <w:rsid w:val="007002E1"/>
    <w:rsid w:val="00702022"/>
    <w:rsid w:val="007024DF"/>
    <w:rsid w:val="00703174"/>
    <w:rsid w:val="0070693D"/>
    <w:rsid w:val="00710790"/>
    <w:rsid w:val="00710A01"/>
    <w:rsid w:val="007113B8"/>
    <w:rsid w:val="007122C5"/>
    <w:rsid w:val="00714123"/>
    <w:rsid w:val="0071424D"/>
    <w:rsid w:val="00714FA8"/>
    <w:rsid w:val="007162E7"/>
    <w:rsid w:val="00716ECC"/>
    <w:rsid w:val="00717153"/>
    <w:rsid w:val="00717A92"/>
    <w:rsid w:val="0072013D"/>
    <w:rsid w:val="00720CCA"/>
    <w:rsid w:val="00726C20"/>
    <w:rsid w:val="00730846"/>
    <w:rsid w:val="0073192A"/>
    <w:rsid w:val="00731F13"/>
    <w:rsid w:val="0073296E"/>
    <w:rsid w:val="00732F68"/>
    <w:rsid w:val="0073533C"/>
    <w:rsid w:val="00735F5E"/>
    <w:rsid w:val="00736BEC"/>
    <w:rsid w:val="007376D9"/>
    <w:rsid w:val="00740435"/>
    <w:rsid w:val="007414E8"/>
    <w:rsid w:val="0074592A"/>
    <w:rsid w:val="00745D31"/>
    <w:rsid w:val="007475AA"/>
    <w:rsid w:val="00751465"/>
    <w:rsid w:val="007533AF"/>
    <w:rsid w:val="00753847"/>
    <w:rsid w:val="007544E3"/>
    <w:rsid w:val="007549FD"/>
    <w:rsid w:val="00755784"/>
    <w:rsid w:val="00755F05"/>
    <w:rsid w:val="007574E6"/>
    <w:rsid w:val="00760BD5"/>
    <w:rsid w:val="007616D4"/>
    <w:rsid w:val="00764C26"/>
    <w:rsid w:val="0077055D"/>
    <w:rsid w:val="007732C5"/>
    <w:rsid w:val="007736F9"/>
    <w:rsid w:val="007740E7"/>
    <w:rsid w:val="00774206"/>
    <w:rsid w:val="00774B09"/>
    <w:rsid w:val="00775670"/>
    <w:rsid w:val="00775F84"/>
    <w:rsid w:val="00776201"/>
    <w:rsid w:val="00777D93"/>
    <w:rsid w:val="00777F9C"/>
    <w:rsid w:val="00781169"/>
    <w:rsid w:val="00781D86"/>
    <w:rsid w:val="00782946"/>
    <w:rsid w:val="007879B5"/>
    <w:rsid w:val="00790762"/>
    <w:rsid w:val="00790BBA"/>
    <w:rsid w:val="00790DCF"/>
    <w:rsid w:val="0079164C"/>
    <w:rsid w:val="007920D3"/>
    <w:rsid w:val="007922C2"/>
    <w:rsid w:val="00792DC7"/>
    <w:rsid w:val="00793221"/>
    <w:rsid w:val="0079456D"/>
    <w:rsid w:val="00795C1F"/>
    <w:rsid w:val="00797419"/>
    <w:rsid w:val="007A2867"/>
    <w:rsid w:val="007A2AB4"/>
    <w:rsid w:val="007A4838"/>
    <w:rsid w:val="007A70D7"/>
    <w:rsid w:val="007A7CEB"/>
    <w:rsid w:val="007B0071"/>
    <w:rsid w:val="007B05C7"/>
    <w:rsid w:val="007B0E0A"/>
    <w:rsid w:val="007B1408"/>
    <w:rsid w:val="007B19C5"/>
    <w:rsid w:val="007B3860"/>
    <w:rsid w:val="007B4BA2"/>
    <w:rsid w:val="007B68F5"/>
    <w:rsid w:val="007B7517"/>
    <w:rsid w:val="007B7FDA"/>
    <w:rsid w:val="007C127C"/>
    <w:rsid w:val="007C4D06"/>
    <w:rsid w:val="007C575C"/>
    <w:rsid w:val="007C7223"/>
    <w:rsid w:val="007C7C55"/>
    <w:rsid w:val="007D2192"/>
    <w:rsid w:val="007D4B3A"/>
    <w:rsid w:val="007D545D"/>
    <w:rsid w:val="007D5BCF"/>
    <w:rsid w:val="007D5C95"/>
    <w:rsid w:val="007D64B7"/>
    <w:rsid w:val="007D7397"/>
    <w:rsid w:val="007D7839"/>
    <w:rsid w:val="007D7CB3"/>
    <w:rsid w:val="007E0EA8"/>
    <w:rsid w:val="007E16DD"/>
    <w:rsid w:val="007E1851"/>
    <w:rsid w:val="007E48A1"/>
    <w:rsid w:val="007E50DC"/>
    <w:rsid w:val="007E6AC3"/>
    <w:rsid w:val="007E6CB8"/>
    <w:rsid w:val="007E6FD2"/>
    <w:rsid w:val="007E7641"/>
    <w:rsid w:val="007F128D"/>
    <w:rsid w:val="007F3E2C"/>
    <w:rsid w:val="007F42F8"/>
    <w:rsid w:val="007F43E6"/>
    <w:rsid w:val="007F49D4"/>
    <w:rsid w:val="007F4FFA"/>
    <w:rsid w:val="007F576E"/>
    <w:rsid w:val="007F5AE6"/>
    <w:rsid w:val="007F610C"/>
    <w:rsid w:val="007F65B4"/>
    <w:rsid w:val="007F7527"/>
    <w:rsid w:val="007F7E67"/>
    <w:rsid w:val="0080014C"/>
    <w:rsid w:val="00800175"/>
    <w:rsid w:val="008001D3"/>
    <w:rsid w:val="0080119C"/>
    <w:rsid w:val="00801CE0"/>
    <w:rsid w:val="00804202"/>
    <w:rsid w:val="00805EC3"/>
    <w:rsid w:val="00807404"/>
    <w:rsid w:val="008075D7"/>
    <w:rsid w:val="00810A25"/>
    <w:rsid w:val="00811A4A"/>
    <w:rsid w:val="00814CAD"/>
    <w:rsid w:val="00815220"/>
    <w:rsid w:val="00817583"/>
    <w:rsid w:val="008207EA"/>
    <w:rsid w:val="008212C9"/>
    <w:rsid w:val="00821F4E"/>
    <w:rsid w:val="008223D1"/>
    <w:rsid w:val="008225E2"/>
    <w:rsid w:val="00822DCB"/>
    <w:rsid w:val="00825617"/>
    <w:rsid w:val="00825B64"/>
    <w:rsid w:val="00827952"/>
    <w:rsid w:val="00830089"/>
    <w:rsid w:val="008311F3"/>
    <w:rsid w:val="0083152D"/>
    <w:rsid w:val="0083199E"/>
    <w:rsid w:val="00831ACF"/>
    <w:rsid w:val="0083227D"/>
    <w:rsid w:val="00833F75"/>
    <w:rsid w:val="0083468B"/>
    <w:rsid w:val="00834E7B"/>
    <w:rsid w:val="008355A8"/>
    <w:rsid w:val="00836B82"/>
    <w:rsid w:val="0083785B"/>
    <w:rsid w:val="008410ED"/>
    <w:rsid w:val="00841A8D"/>
    <w:rsid w:val="00841C1B"/>
    <w:rsid w:val="00841EFC"/>
    <w:rsid w:val="00842159"/>
    <w:rsid w:val="00843434"/>
    <w:rsid w:val="00845A8F"/>
    <w:rsid w:val="0084708F"/>
    <w:rsid w:val="0084722F"/>
    <w:rsid w:val="00847BED"/>
    <w:rsid w:val="00850A8D"/>
    <w:rsid w:val="00851189"/>
    <w:rsid w:val="00851216"/>
    <w:rsid w:val="0085152A"/>
    <w:rsid w:val="00854150"/>
    <w:rsid w:val="0085462C"/>
    <w:rsid w:val="008549D5"/>
    <w:rsid w:val="00854D74"/>
    <w:rsid w:val="008557C7"/>
    <w:rsid w:val="008565DC"/>
    <w:rsid w:val="008603F3"/>
    <w:rsid w:val="00860FEC"/>
    <w:rsid w:val="00861DA0"/>
    <w:rsid w:val="00862015"/>
    <w:rsid w:val="00863F10"/>
    <w:rsid w:val="00864929"/>
    <w:rsid w:val="008666E8"/>
    <w:rsid w:val="00866976"/>
    <w:rsid w:val="00866A5B"/>
    <w:rsid w:val="00872EFA"/>
    <w:rsid w:val="00874066"/>
    <w:rsid w:val="0087476A"/>
    <w:rsid w:val="008755A4"/>
    <w:rsid w:val="008768A5"/>
    <w:rsid w:val="00877252"/>
    <w:rsid w:val="00880FF7"/>
    <w:rsid w:val="0088158B"/>
    <w:rsid w:val="00883C72"/>
    <w:rsid w:val="00883E3D"/>
    <w:rsid w:val="00884495"/>
    <w:rsid w:val="008859EB"/>
    <w:rsid w:val="00886260"/>
    <w:rsid w:val="008867F0"/>
    <w:rsid w:val="00886F79"/>
    <w:rsid w:val="00887324"/>
    <w:rsid w:val="00887396"/>
    <w:rsid w:val="0089050A"/>
    <w:rsid w:val="00891EB1"/>
    <w:rsid w:val="00892C30"/>
    <w:rsid w:val="008930CB"/>
    <w:rsid w:val="008932A5"/>
    <w:rsid w:val="008933B8"/>
    <w:rsid w:val="008934F1"/>
    <w:rsid w:val="008938CA"/>
    <w:rsid w:val="00893A2A"/>
    <w:rsid w:val="00893A9D"/>
    <w:rsid w:val="00895591"/>
    <w:rsid w:val="008957D2"/>
    <w:rsid w:val="00896663"/>
    <w:rsid w:val="008973E9"/>
    <w:rsid w:val="008A03F1"/>
    <w:rsid w:val="008A17D2"/>
    <w:rsid w:val="008A533B"/>
    <w:rsid w:val="008A58F3"/>
    <w:rsid w:val="008A6FC5"/>
    <w:rsid w:val="008B084D"/>
    <w:rsid w:val="008B2081"/>
    <w:rsid w:val="008B26FA"/>
    <w:rsid w:val="008B4751"/>
    <w:rsid w:val="008B518B"/>
    <w:rsid w:val="008B551B"/>
    <w:rsid w:val="008B63B2"/>
    <w:rsid w:val="008B788B"/>
    <w:rsid w:val="008B7EEB"/>
    <w:rsid w:val="008C05D0"/>
    <w:rsid w:val="008C16FE"/>
    <w:rsid w:val="008C32A6"/>
    <w:rsid w:val="008C48FF"/>
    <w:rsid w:val="008C5987"/>
    <w:rsid w:val="008C5C35"/>
    <w:rsid w:val="008C5C5F"/>
    <w:rsid w:val="008C5F4F"/>
    <w:rsid w:val="008C62B0"/>
    <w:rsid w:val="008D2AC8"/>
    <w:rsid w:val="008D54A1"/>
    <w:rsid w:val="008D6405"/>
    <w:rsid w:val="008D7E40"/>
    <w:rsid w:val="008E1B34"/>
    <w:rsid w:val="008E3192"/>
    <w:rsid w:val="008E5334"/>
    <w:rsid w:val="008E5B76"/>
    <w:rsid w:val="008E5D43"/>
    <w:rsid w:val="008E6468"/>
    <w:rsid w:val="008F03C6"/>
    <w:rsid w:val="008F0E45"/>
    <w:rsid w:val="008F0F1A"/>
    <w:rsid w:val="008F1A03"/>
    <w:rsid w:val="008F2390"/>
    <w:rsid w:val="008F2677"/>
    <w:rsid w:val="008F2B4B"/>
    <w:rsid w:val="008F5687"/>
    <w:rsid w:val="008F5C5D"/>
    <w:rsid w:val="008F769C"/>
    <w:rsid w:val="008F7C32"/>
    <w:rsid w:val="00900D54"/>
    <w:rsid w:val="00900E03"/>
    <w:rsid w:val="0090138D"/>
    <w:rsid w:val="009016A5"/>
    <w:rsid w:val="00903932"/>
    <w:rsid w:val="00905E03"/>
    <w:rsid w:val="00906B10"/>
    <w:rsid w:val="0090773B"/>
    <w:rsid w:val="00907ED5"/>
    <w:rsid w:val="009107BB"/>
    <w:rsid w:val="00911380"/>
    <w:rsid w:val="0091177F"/>
    <w:rsid w:val="00911BB4"/>
    <w:rsid w:val="009121A7"/>
    <w:rsid w:val="00912F2D"/>
    <w:rsid w:val="009142CF"/>
    <w:rsid w:val="00914C36"/>
    <w:rsid w:val="009160C9"/>
    <w:rsid w:val="00917AA4"/>
    <w:rsid w:val="00920DF7"/>
    <w:rsid w:val="00921296"/>
    <w:rsid w:val="009244AB"/>
    <w:rsid w:val="00925831"/>
    <w:rsid w:val="00927F2E"/>
    <w:rsid w:val="00930523"/>
    <w:rsid w:val="00931A7B"/>
    <w:rsid w:val="009320F0"/>
    <w:rsid w:val="00933446"/>
    <w:rsid w:val="00933C94"/>
    <w:rsid w:val="00935A32"/>
    <w:rsid w:val="00935B7D"/>
    <w:rsid w:val="0093736F"/>
    <w:rsid w:val="009402A0"/>
    <w:rsid w:val="00941982"/>
    <w:rsid w:val="00943E7A"/>
    <w:rsid w:val="009441D8"/>
    <w:rsid w:val="0094440E"/>
    <w:rsid w:val="009444E0"/>
    <w:rsid w:val="009452FB"/>
    <w:rsid w:val="009474B7"/>
    <w:rsid w:val="00947E30"/>
    <w:rsid w:val="00952289"/>
    <w:rsid w:val="00955C2C"/>
    <w:rsid w:val="00956439"/>
    <w:rsid w:val="00960A93"/>
    <w:rsid w:val="009612BC"/>
    <w:rsid w:val="00961D69"/>
    <w:rsid w:val="00962048"/>
    <w:rsid w:val="00962365"/>
    <w:rsid w:val="009624FF"/>
    <w:rsid w:val="009633F3"/>
    <w:rsid w:val="00964350"/>
    <w:rsid w:val="0096484E"/>
    <w:rsid w:val="009657D4"/>
    <w:rsid w:val="00966105"/>
    <w:rsid w:val="00966459"/>
    <w:rsid w:val="00966F34"/>
    <w:rsid w:val="009671EA"/>
    <w:rsid w:val="009712EC"/>
    <w:rsid w:val="00971637"/>
    <w:rsid w:val="009758ED"/>
    <w:rsid w:val="009779F1"/>
    <w:rsid w:val="00981320"/>
    <w:rsid w:val="0098229B"/>
    <w:rsid w:val="00982EDF"/>
    <w:rsid w:val="00983667"/>
    <w:rsid w:val="009838FC"/>
    <w:rsid w:val="009863A3"/>
    <w:rsid w:val="009872E4"/>
    <w:rsid w:val="00987A34"/>
    <w:rsid w:val="0099115D"/>
    <w:rsid w:val="00991A76"/>
    <w:rsid w:val="00992DE3"/>
    <w:rsid w:val="00993412"/>
    <w:rsid w:val="0099389A"/>
    <w:rsid w:val="00993D6C"/>
    <w:rsid w:val="00994432"/>
    <w:rsid w:val="0099453A"/>
    <w:rsid w:val="00994A07"/>
    <w:rsid w:val="009954FD"/>
    <w:rsid w:val="00995A23"/>
    <w:rsid w:val="00996A72"/>
    <w:rsid w:val="00996E69"/>
    <w:rsid w:val="00997491"/>
    <w:rsid w:val="009A0DDF"/>
    <w:rsid w:val="009A13BB"/>
    <w:rsid w:val="009A3663"/>
    <w:rsid w:val="009A3D6A"/>
    <w:rsid w:val="009A586D"/>
    <w:rsid w:val="009A5A31"/>
    <w:rsid w:val="009A6B05"/>
    <w:rsid w:val="009A6E2F"/>
    <w:rsid w:val="009B163C"/>
    <w:rsid w:val="009B1EB4"/>
    <w:rsid w:val="009B3A9E"/>
    <w:rsid w:val="009B3D4C"/>
    <w:rsid w:val="009B445A"/>
    <w:rsid w:val="009B4C78"/>
    <w:rsid w:val="009C0FB8"/>
    <w:rsid w:val="009C1436"/>
    <w:rsid w:val="009C1A2F"/>
    <w:rsid w:val="009C51A3"/>
    <w:rsid w:val="009C5F1C"/>
    <w:rsid w:val="009C6BEC"/>
    <w:rsid w:val="009C7ADE"/>
    <w:rsid w:val="009C7BA3"/>
    <w:rsid w:val="009D0381"/>
    <w:rsid w:val="009D03F8"/>
    <w:rsid w:val="009D1761"/>
    <w:rsid w:val="009D20F0"/>
    <w:rsid w:val="009D3023"/>
    <w:rsid w:val="009D4571"/>
    <w:rsid w:val="009D4F48"/>
    <w:rsid w:val="009D5287"/>
    <w:rsid w:val="009D531E"/>
    <w:rsid w:val="009D6270"/>
    <w:rsid w:val="009D714E"/>
    <w:rsid w:val="009E3542"/>
    <w:rsid w:val="009E38AD"/>
    <w:rsid w:val="009E3A15"/>
    <w:rsid w:val="009E7652"/>
    <w:rsid w:val="009E7D01"/>
    <w:rsid w:val="009F0171"/>
    <w:rsid w:val="009F0CFA"/>
    <w:rsid w:val="009F17D9"/>
    <w:rsid w:val="009F2597"/>
    <w:rsid w:val="009F315E"/>
    <w:rsid w:val="009F5605"/>
    <w:rsid w:val="009F56E0"/>
    <w:rsid w:val="009F7144"/>
    <w:rsid w:val="009F7711"/>
    <w:rsid w:val="00A00C95"/>
    <w:rsid w:val="00A01EE4"/>
    <w:rsid w:val="00A02241"/>
    <w:rsid w:val="00A0258E"/>
    <w:rsid w:val="00A02D6D"/>
    <w:rsid w:val="00A0386C"/>
    <w:rsid w:val="00A03BDE"/>
    <w:rsid w:val="00A04D9D"/>
    <w:rsid w:val="00A06B98"/>
    <w:rsid w:val="00A1080F"/>
    <w:rsid w:val="00A11E24"/>
    <w:rsid w:val="00A12C68"/>
    <w:rsid w:val="00A1353D"/>
    <w:rsid w:val="00A14C28"/>
    <w:rsid w:val="00A15EC2"/>
    <w:rsid w:val="00A1650D"/>
    <w:rsid w:val="00A171BB"/>
    <w:rsid w:val="00A217A1"/>
    <w:rsid w:val="00A22522"/>
    <w:rsid w:val="00A22BA3"/>
    <w:rsid w:val="00A23ED0"/>
    <w:rsid w:val="00A26984"/>
    <w:rsid w:val="00A26FDF"/>
    <w:rsid w:val="00A3077A"/>
    <w:rsid w:val="00A30CE4"/>
    <w:rsid w:val="00A30D31"/>
    <w:rsid w:val="00A30F0E"/>
    <w:rsid w:val="00A3228F"/>
    <w:rsid w:val="00A32622"/>
    <w:rsid w:val="00A335C3"/>
    <w:rsid w:val="00A33842"/>
    <w:rsid w:val="00A339AA"/>
    <w:rsid w:val="00A356A4"/>
    <w:rsid w:val="00A358FC"/>
    <w:rsid w:val="00A35D81"/>
    <w:rsid w:val="00A378E2"/>
    <w:rsid w:val="00A413CC"/>
    <w:rsid w:val="00A41706"/>
    <w:rsid w:val="00A41F38"/>
    <w:rsid w:val="00A431F9"/>
    <w:rsid w:val="00A43901"/>
    <w:rsid w:val="00A43A1E"/>
    <w:rsid w:val="00A45181"/>
    <w:rsid w:val="00A4545D"/>
    <w:rsid w:val="00A46AE9"/>
    <w:rsid w:val="00A46BE3"/>
    <w:rsid w:val="00A46DC6"/>
    <w:rsid w:val="00A506C6"/>
    <w:rsid w:val="00A51E0B"/>
    <w:rsid w:val="00A527CF"/>
    <w:rsid w:val="00A535F9"/>
    <w:rsid w:val="00A53765"/>
    <w:rsid w:val="00A53FDD"/>
    <w:rsid w:val="00A5472F"/>
    <w:rsid w:val="00A5521F"/>
    <w:rsid w:val="00A55627"/>
    <w:rsid w:val="00A55C7E"/>
    <w:rsid w:val="00A55EC3"/>
    <w:rsid w:val="00A55F8B"/>
    <w:rsid w:val="00A57981"/>
    <w:rsid w:val="00A602D5"/>
    <w:rsid w:val="00A6154A"/>
    <w:rsid w:val="00A62159"/>
    <w:rsid w:val="00A627C7"/>
    <w:rsid w:val="00A651AB"/>
    <w:rsid w:val="00A658E3"/>
    <w:rsid w:val="00A66068"/>
    <w:rsid w:val="00A66E64"/>
    <w:rsid w:val="00A70B0E"/>
    <w:rsid w:val="00A71C78"/>
    <w:rsid w:val="00A7432F"/>
    <w:rsid w:val="00A75174"/>
    <w:rsid w:val="00A75527"/>
    <w:rsid w:val="00A76046"/>
    <w:rsid w:val="00A775F7"/>
    <w:rsid w:val="00A80F58"/>
    <w:rsid w:val="00A810B9"/>
    <w:rsid w:val="00A818CE"/>
    <w:rsid w:val="00A828FD"/>
    <w:rsid w:val="00A83C01"/>
    <w:rsid w:val="00A84013"/>
    <w:rsid w:val="00A857CA"/>
    <w:rsid w:val="00A862BD"/>
    <w:rsid w:val="00A87C81"/>
    <w:rsid w:val="00A87D40"/>
    <w:rsid w:val="00A90D8A"/>
    <w:rsid w:val="00A90E34"/>
    <w:rsid w:val="00A90E43"/>
    <w:rsid w:val="00A91019"/>
    <w:rsid w:val="00A919EA"/>
    <w:rsid w:val="00A9271D"/>
    <w:rsid w:val="00A92E9C"/>
    <w:rsid w:val="00A941C6"/>
    <w:rsid w:val="00A94983"/>
    <w:rsid w:val="00A94C22"/>
    <w:rsid w:val="00A94D63"/>
    <w:rsid w:val="00A9554D"/>
    <w:rsid w:val="00A9596E"/>
    <w:rsid w:val="00A95A6F"/>
    <w:rsid w:val="00A95BA8"/>
    <w:rsid w:val="00AA219A"/>
    <w:rsid w:val="00AA22CD"/>
    <w:rsid w:val="00AA2689"/>
    <w:rsid w:val="00AA2E94"/>
    <w:rsid w:val="00AA335F"/>
    <w:rsid w:val="00AA3ABD"/>
    <w:rsid w:val="00AA6EC3"/>
    <w:rsid w:val="00AA7306"/>
    <w:rsid w:val="00AB0789"/>
    <w:rsid w:val="00AB155D"/>
    <w:rsid w:val="00AB22A4"/>
    <w:rsid w:val="00AB27FA"/>
    <w:rsid w:val="00AB5733"/>
    <w:rsid w:val="00AB62AD"/>
    <w:rsid w:val="00AB7514"/>
    <w:rsid w:val="00AC06E6"/>
    <w:rsid w:val="00AC3263"/>
    <w:rsid w:val="00AC48F0"/>
    <w:rsid w:val="00AC6C88"/>
    <w:rsid w:val="00AC77EE"/>
    <w:rsid w:val="00AD0671"/>
    <w:rsid w:val="00AD2014"/>
    <w:rsid w:val="00AD50BC"/>
    <w:rsid w:val="00AD54D2"/>
    <w:rsid w:val="00AD5FF9"/>
    <w:rsid w:val="00AD6343"/>
    <w:rsid w:val="00AD636C"/>
    <w:rsid w:val="00AD67BA"/>
    <w:rsid w:val="00AD73B3"/>
    <w:rsid w:val="00AD73E4"/>
    <w:rsid w:val="00AD7B26"/>
    <w:rsid w:val="00AE02F6"/>
    <w:rsid w:val="00AE1DE2"/>
    <w:rsid w:val="00AE23A6"/>
    <w:rsid w:val="00AE45A0"/>
    <w:rsid w:val="00AE5FD1"/>
    <w:rsid w:val="00AE6177"/>
    <w:rsid w:val="00AE7986"/>
    <w:rsid w:val="00AF26B5"/>
    <w:rsid w:val="00AF58B1"/>
    <w:rsid w:val="00AF6283"/>
    <w:rsid w:val="00B003D7"/>
    <w:rsid w:val="00B00527"/>
    <w:rsid w:val="00B00CFB"/>
    <w:rsid w:val="00B01F4B"/>
    <w:rsid w:val="00B0354C"/>
    <w:rsid w:val="00B03AA6"/>
    <w:rsid w:val="00B055E2"/>
    <w:rsid w:val="00B05742"/>
    <w:rsid w:val="00B1019A"/>
    <w:rsid w:val="00B10837"/>
    <w:rsid w:val="00B108B7"/>
    <w:rsid w:val="00B128EA"/>
    <w:rsid w:val="00B159F3"/>
    <w:rsid w:val="00B20091"/>
    <w:rsid w:val="00B21F10"/>
    <w:rsid w:val="00B2227C"/>
    <w:rsid w:val="00B229B5"/>
    <w:rsid w:val="00B230DA"/>
    <w:rsid w:val="00B2470D"/>
    <w:rsid w:val="00B24E5F"/>
    <w:rsid w:val="00B27579"/>
    <w:rsid w:val="00B27AE2"/>
    <w:rsid w:val="00B308D5"/>
    <w:rsid w:val="00B311F6"/>
    <w:rsid w:val="00B32139"/>
    <w:rsid w:val="00B3257C"/>
    <w:rsid w:val="00B345C1"/>
    <w:rsid w:val="00B35540"/>
    <w:rsid w:val="00B364BB"/>
    <w:rsid w:val="00B36554"/>
    <w:rsid w:val="00B36F1A"/>
    <w:rsid w:val="00B37BC1"/>
    <w:rsid w:val="00B4137F"/>
    <w:rsid w:val="00B42939"/>
    <w:rsid w:val="00B43180"/>
    <w:rsid w:val="00B443EB"/>
    <w:rsid w:val="00B453DA"/>
    <w:rsid w:val="00B45769"/>
    <w:rsid w:val="00B45DB1"/>
    <w:rsid w:val="00B45FF3"/>
    <w:rsid w:val="00B46E2D"/>
    <w:rsid w:val="00B47FA9"/>
    <w:rsid w:val="00B50D84"/>
    <w:rsid w:val="00B50EFD"/>
    <w:rsid w:val="00B51837"/>
    <w:rsid w:val="00B52DBE"/>
    <w:rsid w:val="00B53A9E"/>
    <w:rsid w:val="00B54639"/>
    <w:rsid w:val="00B54A91"/>
    <w:rsid w:val="00B55359"/>
    <w:rsid w:val="00B55434"/>
    <w:rsid w:val="00B56A58"/>
    <w:rsid w:val="00B607AD"/>
    <w:rsid w:val="00B634E0"/>
    <w:rsid w:val="00B65331"/>
    <w:rsid w:val="00B65FA7"/>
    <w:rsid w:val="00B66F56"/>
    <w:rsid w:val="00B72856"/>
    <w:rsid w:val="00B74D26"/>
    <w:rsid w:val="00B753E3"/>
    <w:rsid w:val="00B76389"/>
    <w:rsid w:val="00B811A5"/>
    <w:rsid w:val="00B817EB"/>
    <w:rsid w:val="00B81E40"/>
    <w:rsid w:val="00B83E06"/>
    <w:rsid w:val="00B83EA0"/>
    <w:rsid w:val="00B85FE6"/>
    <w:rsid w:val="00B8605C"/>
    <w:rsid w:val="00B86AAB"/>
    <w:rsid w:val="00B87FFC"/>
    <w:rsid w:val="00B901FF"/>
    <w:rsid w:val="00B91665"/>
    <w:rsid w:val="00B918A1"/>
    <w:rsid w:val="00B922CF"/>
    <w:rsid w:val="00B92CF4"/>
    <w:rsid w:val="00B95C3C"/>
    <w:rsid w:val="00B968CC"/>
    <w:rsid w:val="00B978A6"/>
    <w:rsid w:val="00B97953"/>
    <w:rsid w:val="00B97D3E"/>
    <w:rsid w:val="00BA089C"/>
    <w:rsid w:val="00BA0D02"/>
    <w:rsid w:val="00BA130C"/>
    <w:rsid w:val="00BA15AD"/>
    <w:rsid w:val="00BA237D"/>
    <w:rsid w:val="00BA34ED"/>
    <w:rsid w:val="00BA3AF5"/>
    <w:rsid w:val="00BA4240"/>
    <w:rsid w:val="00BA5FC7"/>
    <w:rsid w:val="00BA74EA"/>
    <w:rsid w:val="00BA77E4"/>
    <w:rsid w:val="00BB010C"/>
    <w:rsid w:val="00BB0EC0"/>
    <w:rsid w:val="00BB101A"/>
    <w:rsid w:val="00BB2558"/>
    <w:rsid w:val="00BB3895"/>
    <w:rsid w:val="00BB38D8"/>
    <w:rsid w:val="00BB40BB"/>
    <w:rsid w:val="00BB6724"/>
    <w:rsid w:val="00BB73CD"/>
    <w:rsid w:val="00BC2A00"/>
    <w:rsid w:val="00BC3018"/>
    <w:rsid w:val="00BC44C2"/>
    <w:rsid w:val="00BC7497"/>
    <w:rsid w:val="00BD0251"/>
    <w:rsid w:val="00BD0920"/>
    <w:rsid w:val="00BD6988"/>
    <w:rsid w:val="00BD6F43"/>
    <w:rsid w:val="00BD717A"/>
    <w:rsid w:val="00BD7FCC"/>
    <w:rsid w:val="00BE3421"/>
    <w:rsid w:val="00BE3BE3"/>
    <w:rsid w:val="00BE45E6"/>
    <w:rsid w:val="00BE5ACD"/>
    <w:rsid w:val="00BE60CF"/>
    <w:rsid w:val="00BE626F"/>
    <w:rsid w:val="00BE6A4A"/>
    <w:rsid w:val="00BE6DB3"/>
    <w:rsid w:val="00BF0896"/>
    <w:rsid w:val="00BF359A"/>
    <w:rsid w:val="00BF46F1"/>
    <w:rsid w:val="00C000C8"/>
    <w:rsid w:val="00C00450"/>
    <w:rsid w:val="00C02456"/>
    <w:rsid w:val="00C02891"/>
    <w:rsid w:val="00C041C0"/>
    <w:rsid w:val="00C045EC"/>
    <w:rsid w:val="00C0523C"/>
    <w:rsid w:val="00C06CD3"/>
    <w:rsid w:val="00C07AED"/>
    <w:rsid w:val="00C11CA8"/>
    <w:rsid w:val="00C11F60"/>
    <w:rsid w:val="00C12112"/>
    <w:rsid w:val="00C123CD"/>
    <w:rsid w:val="00C139F0"/>
    <w:rsid w:val="00C13B2C"/>
    <w:rsid w:val="00C14963"/>
    <w:rsid w:val="00C14B76"/>
    <w:rsid w:val="00C205D2"/>
    <w:rsid w:val="00C21E01"/>
    <w:rsid w:val="00C23958"/>
    <w:rsid w:val="00C23ACC"/>
    <w:rsid w:val="00C23E14"/>
    <w:rsid w:val="00C25332"/>
    <w:rsid w:val="00C254F8"/>
    <w:rsid w:val="00C25C29"/>
    <w:rsid w:val="00C27759"/>
    <w:rsid w:val="00C27F2D"/>
    <w:rsid w:val="00C3013F"/>
    <w:rsid w:val="00C31244"/>
    <w:rsid w:val="00C323C5"/>
    <w:rsid w:val="00C3264E"/>
    <w:rsid w:val="00C33586"/>
    <w:rsid w:val="00C33EFD"/>
    <w:rsid w:val="00C34AEF"/>
    <w:rsid w:val="00C353F9"/>
    <w:rsid w:val="00C36C77"/>
    <w:rsid w:val="00C37848"/>
    <w:rsid w:val="00C37F15"/>
    <w:rsid w:val="00C40065"/>
    <w:rsid w:val="00C42FE6"/>
    <w:rsid w:val="00C46E89"/>
    <w:rsid w:val="00C50F6B"/>
    <w:rsid w:val="00C51048"/>
    <w:rsid w:val="00C51619"/>
    <w:rsid w:val="00C52271"/>
    <w:rsid w:val="00C535D9"/>
    <w:rsid w:val="00C55284"/>
    <w:rsid w:val="00C60081"/>
    <w:rsid w:val="00C63ACD"/>
    <w:rsid w:val="00C63EA0"/>
    <w:rsid w:val="00C64529"/>
    <w:rsid w:val="00C64702"/>
    <w:rsid w:val="00C66BC0"/>
    <w:rsid w:val="00C66F17"/>
    <w:rsid w:val="00C66F4E"/>
    <w:rsid w:val="00C7013C"/>
    <w:rsid w:val="00C70264"/>
    <w:rsid w:val="00C72F65"/>
    <w:rsid w:val="00C739F2"/>
    <w:rsid w:val="00C74691"/>
    <w:rsid w:val="00C7556C"/>
    <w:rsid w:val="00C75DD5"/>
    <w:rsid w:val="00C76518"/>
    <w:rsid w:val="00C8134D"/>
    <w:rsid w:val="00C8185E"/>
    <w:rsid w:val="00C838DD"/>
    <w:rsid w:val="00C85C58"/>
    <w:rsid w:val="00C87425"/>
    <w:rsid w:val="00C90203"/>
    <w:rsid w:val="00C90260"/>
    <w:rsid w:val="00C949D1"/>
    <w:rsid w:val="00C953EC"/>
    <w:rsid w:val="00C95448"/>
    <w:rsid w:val="00C96F9F"/>
    <w:rsid w:val="00C9770D"/>
    <w:rsid w:val="00CA1889"/>
    <w:rsid w:val="00CA193D"/>
    <w:rsid w:val="00CA3CCF"/>
    <w:rsid w:val="00CA5C56"/>
    <w:rsid w:val="00CA645A"/>
    <w:rsid w:val="00CA6BE5"/>
    <w:rsid w:val="00CA7E9F"/>
    <w:rsid w:val="00CB0B79"/>
    <w:rsid w:val="00CB1E41"/>
    <w:rsid w:val="00CB25B2"/>
    <w:rsid w:val="00CB3092"/>
    <w:rsid w:val="00CB337A"/>
    <w:rsid w:val="00CB3ADA"/>
    <w:rsid w:val="00CB3F34"/>
    <w:rsid w:val="00CB4056"/>
    <w:rsid w:val="00CC153A"/>
    <w:rsid w:val="00CC2F8B"/>
    <w:rsid w:val="00CC4A19"/>
    <w:rsid w:val="00CC5211"/>
    <w:rsid w:val="00CC5F87"/>
    <w:rsid w:val="00CC5FDB"/>
    <w:rsid w:val="00CC6434"/>
    <w:rsid w:val="00CC6AE9"/>
    <w:rsid w:val="00CD16F6"/>
    <w:rsid w:val="00CD1F58"/>
    <w:rsid w:val="00CD3304"/>
    <w:rsid w:val="00CD3B98"/>
    <w:rsid w:val="00CD42E6"/>
    <w:rsid w:val="00CD46DB"/>
    <w:rsid w:val="00CD4E0B"/>
    <w:rsid w:val="00CD51F1"/>
    <w:rsid w:val="00CD6B20"/>
    <w:rsid w:val="00CD6FC2"/>
    <w:rsid w:val="00CD7CE7"/>
    <w:rsid w:val="00CE06F6"/>
    <w:rsid w:val="00CE0924"/>
    <w:rsid w:val="00CE1435"/>
    <w:rsid w:val="00CE1F96"/>
    <w:rsid w:val="00CE235F"/>
    <w:rsid w:val="00CE54DC"/>
    <w:rsid w:val="00CE5560"/>
    <w:rsid w:val="00CE6EC2"/>
    <w:rsid w:val="00CF042D"/>
    <w:rsid w:val="00CF0887"/>
    <w:rsid w:val="00CF1E72"/>
    <w:rsid w:val="00CF36A9"/>
    <w:rsid w:val="00CF3D6C"/>
    <w:rsid w:val="00CF5235"/>
    <w:rsid w:val="00CF5695"/>
    <w:rsid w:val="00CF5B47"/>
    <w:rsid w:val="00D047A2"/>
    <w:rsid w:val="00D05BDF"/>
    <w:rsid w:val="00D064AE"/>
    <w:rsid w:val="00D0693E"/>
    <w:rsid w:val="00D06F94"/>
    <w:rsid w:val="00D075B4"/>
    <w:rsid w:val="00D12DFB"/>
    <w:rsid w:val="00D132E6"/>
    <w:rsid w:val="00D1350E"/>
    <w:rsid w:val="00D13ACC"/>
    <w:rsid w:val="00D1552F"/>
    <w:rsid w:val="00D21D9D"/>
    <w:rsid w:val="00D2236E"/>
    <w:rsid w:val="00D22F7B"/>
    <w:rsid w:val="00D2359E"/>
    <w:rsid w:val="00D25DCB"/>
    <w:rsid w:val="00D269BD"/>
    <w:rsid w:val="00D329EA"/>
    <w:rsid w:val="00D32BFA"/>
    <w:rsid w:val="00D32D31"/>
    <w:rsid w:val="00D3732B"/>
    <w:rsid w:val="00D41368"/>
    <w:rsid w:val="00D41FC5"/>
    <w:rsid w:val="00D42943"/>
    <w:rsid w:val="00D42CE7"/>
    <w:rsid w:val="00D43BE5"/>
    <w:rsid w:val="00D442DF"/>
    <w:rsid w:val="00D4473B"/>
    <w:rsid w:val="00D44A00"/>
    <w:rsid w:val="00D44C6D"/>
    <w:rsid w:val="00D45998"/>
    <w:rsid w:val="00D46752"/>
    <w:rsid w:val="00D46E90"/>
    <w:rsid w:val="00D47C9F"/>
    <w:rsid w:val="00D5077F"/>
    <w:rsid w:val="00D507BB"/>
    <w:rsid w:val="00D513A1"/>
    <w:rsid w:val="00D513F2"/>
    <w:rsid w:val="00D520C9"/>
    <w:rsid w:val="00D533CE"/>
    <w:rsid w:val="00D54710"/>
    <w:rsid w:val="00D54EFA"/>
    <w:rsid w:val="00D55930"/>
    <w:rsid w:val="00D57BBB"/>
    <w:rsid w:val="00D60B7C"/>
    <w:rsid w:val="00D615EA"/>
    <w:rsid w:val="00D62E5D"/>
    <w:rsid w:val="00D6314E"/>
    <w:rsid w:val="00D63633"/>
    <w:rsid w:val="00D63B12"/>
    <w:rsid w:val="00D63BC5"/>
    <w:rsid w:val="00D71117"/>
    <w:rsid w:val="00D71FB2"/>
    <w:rsid w:val="00D725AC"/>
    <w:rsid w:val="00D72FD1"/>
    <w:rsid w:val="00D74271"/>
    <w:rsid w:val="00D75011"/>
    <w:rsid w:val="00D757B9"/>
    <w:rsid w:val="00D76E23"/>
    <w:rsid w:val="00D815A2"/>
    <w:rsid w:val="00D83D0C"/>
    <w:rsid w:val="00D83F87"/>
    <w:rsid w:val="00D84412"/>
    <w:rsid w:val="00D8547B"/>
    <w:rsid w:val="00D85A4D"/>
    <w:rsid w:val="00D871AF"/>
    <w:rsid w:val="00D90FB1"/>
    <w:rsid w:val="00D9211F"/>
    <w:rsid w:val="00D9368C"/>
    <w:rsid w:val="00D9583A"/>
    <w:rsid w:val="00D9689C"/>
    <w:rsid w:val="00D97A02"/>
    <w:rsid w:val="00D97B02"/>
    <w:rsid w:val="00D97F60"/>
    <w:rsid w:val="00DA1F8D"/>
    <w:rsid w:val="00DA35B3"/>
    <w:rsid w:val="00DA41D5"/>
    <w:rsid w:val="00DA6802"/>
    <w:rsid w:val="00DA736D"/>
    <w:rsid w:val="00DA7392"/>
    <w:rsid w:val="00DA7B7C"/>
    <w:rsid w:val="00DB1DEE"/>
    <w:rsid w:val="00DB2E60"/>
    <w:rsid w:val="00DB3D70"/>
    <w:rsid w:val="00DB47B7"/>
    <w:rsid w:val="00DB73B5"/>
    <w:rsid w:val="00DB7650"/>
    <w:rsid w:val="00DC0D4F"/>
    <w:rsid w:val="00DC11E1"/>
    <w:rsid w:val="00DC1E56"/>
    <w:rsid w:val="00DC5CEF"/>
    <w:rsid w:val="00DC7949"/>
    <w:rsid w:val="00DD0F25"/>
    <w:rsid w:val="00DD1611"/>
    <w:rsid w:val="00DD1F8C"/>
    <w:rsid w:val="00DD33B0"/>
    <w:rsid w:val="00DD435A"/>
    <w:rsid w:val="00DD5420"/>
    <w:rsid w:val="00DD573F"/>
    <w:rsid w:val="00DD6B49"/>
    <w:rsid w:val="00DD74A8"/>
    <w:rsid w:val="00DD783A"/>
    <w:rsid w:val="00DE016E"/>
    <w:rsid w:val="00DE076A"/>
    <w:rsid w:val="00DE0C9A"/>
    <w:rsid w:val="00DE13A4"/>
    <w:rsid w:val="00DE298C"/>
    <w:rsid w:val="00DE4B08"/>
    <w:rsid w:val="00DF00C1"/>
    <w:rsid w:val="00DF0918"/>
    <w:rsid w:val="00DF0FFF"/>
    <w:rsid w:val="00DF16ED"/>
    <w:rsid w:val="00DF3C13"/>
    <w:rsid w:val="00DF3C6B"/>
    <w:rsid w:val="00DF4317"/>
    <w:rsid w:val="00DF5144"/>
    <w:rsid w:val="00DF612E"/>
    <w:rsid w:val="00E00D01"/>
    <w:rsid w:val="00E00E1A"/>
    <w:rsid w:val="00E00EF7"/>
    <w:rsid w:val="00E02A75"/>
    <w:rsid w:val="00E0658D"/>
    <w:rsid w:val="00E0677C"/>
    <w:rsid w:val="00E100ED"/>
    <w:rsid w:val="00E12916"/>
    <w:rsid w:val="00E14F17"/>
    <w:rsid w:val="00E161E3"/>
    <w:rsid w:val="00E16DA6"/>
    <w:rsid w:val="00E17AEC"/>
    <w:rsid w:val="00E17AFF"/>
    <w:rsid w:val="00E17F9E"/>
    <w:rsid w:val="00E20269"/>
    <w:rsid w:val="00E205BF"/>
    <w:rsid w:val="00E2166F"/>
    <w:rsid w:val="00E2241A"/>
    <w:rsid w:val="00E22457"/>
    <w:rsid w:val="00E22750"/>
    <w:rsid w:val="00E24658"/>
    <w:rsid w:val="00E24832"/>
    <w:rsid w:val="00E251AC"/>
    <w:rsid w:val="00E254AC"/>
    <w:rsid w:val="00E25BA5"/>
    <w:rsid w:val="00E25BD3"/>
    <w:rsid w:val="00E26885"/>
    <w:rsid w:val="00E27CE8"/>
    <w:rsid w:val="00E30D7B"/>
    <w:rsid w:val="00E3666E"/>
    <w:rsid w:val="00E37640"/>
    <w:rsid w:val="00E37A39"/>
    <w:rsid w:val="00E4008B"/>
    <w:rsid w:val="00E412D4"/>
    <w:rsid w:val="00E41754"/>
    <w:rsid w:val="00E5070A"/>
    <w:rsid w:val="00E51305"/>
    <w:rsid w:val="00E51358"/>
    <w:rsid w:val="00E520FF"/>
    <w:rsid w:val="00E52DA1"/>
    <w:rsid w:val="00E534EF"/>
    <w:rsid w:val="00E560E3"/>
    <w:rsid w:val="00E56487"/>
    <w:rsid w:val="00E577B5"/>
    <w:rsid w:val="00E62978"/>
    <w:rsid w:val="00E63FDF"/>
    <w:rsid w:val="00E64718"/>
    <w:rsid w:val="00E65325"/>
    <w:rsid w:val="00E66701"/>
    <w:rsid w:val="00E669E0"/>
    <w:rsid w:val="00E67284"/>
    <w:rsid w:val="00E7113E"/>
    <w:rsid w:val="00E719F1"/>
    <w:rsid w:val="00E73292"/>
    <w:rsid w:val="00E733A2"/>
    <w:rsid w:val="00E7354D"/>
    <w:rsid w:val="00E735DD"/>
    <w:rsid w:val="00E74BC5"/>
    <w:rsid w:val="00E7579D"/>
    <w:rsid w:val="00E75C8E"/>
    <w:rsid w:val="00E7609D"/>
    <w:rsid w:val="00E764A6"/>
    <w:rsid w:val="00E77DCF"/>
    <w:rsid w:val="00E77E5F"/>
    <w:rsid w:val="00E77EFF"/>
    <w:rsid w:val="00E8091D"/>
    <w:rsid w:val="00E80D53"/>
    <w:rsid w:val="00E8187B"/>
    <w:rsid w:val="00E81A18"/>
    <w:rsid w:val="00E824EE"/>
    <w:rsid w:val="00E82A5F"/>
    <w:rsid w:val="00E82BFD"/>
    <w:rsid w:val="00E82D93"/>
    <w:rsid w:val="00E82E00"/>
    <w:rsid w:val="00E842AE"/>
    <w:rsid w:val="00E861D2"/>
    <w:rsid w:val="00E8673D"/>
    <w:rsid w:val="00E86CFC"/>
    <w:rsid w:val="00E873F8"/>
    <w:rsid w:val="00E9035D"/>
    <w:rsid w:val="00E90A35"/>
    <w:rsid w:val="00E90B3B"/>
    <w:rsid w:val="00E9103D"/>
    <w:rsid w:val="00E92D27"/>
    <w:rsid w:val="00E9437F"/>
    <w:rsid w:val="00E943B1"/>
    <w:rsid w:val="00E94806"/>
    <w:rsid w:val="00E9512A"/>
    <w:rsid w:val="00E968D7"/>
    <w:rsid w:val="00E969B8"/>
    <w:rsid w:val="00E96D69"/>
    <w:rsid w:val="00E96E5A"/>
    <w:rsid w:val="00E97349"/>
    <w:rsid w:val="00E977FC"/>
    <w:rsid w:val="00E97865"/>
    <w:rsid w:val="00EA01C0"/>
    <w:rsid w:val="00EA0748"/>
    <w:rsid w:val="00EA0A05"/>
    <w:rsid w:val="00EA0AAB"/>
    <w:rsid w:val="00EA3EB1"/>
    <w:rsid w:val="00EA47A3"/>
    <w:rsid w:val="00EA4925"/>
    <w:rsid w:val="00EA6DBC"/>
    <w:rsid w:val="00EA720F"/>
    <w:rsid w:val="00EB0E3C"/>
    <w:rsid w:val="00EB1566"/>
    <w:rsid w:val="00EB15E0"/>
    <w:rsid w:val="00EB2FE4"/>
    <w:rsid w:val="00EB3F23"/>
    <w:rsid w:val="00EB44E9"/>
    <w:rsid w:val="00EB4FEE"/>
    <w:rsid w:val="00EB6433"/>
    <w:rsid w:val="00EB67AB"/>
    <w:rsid w:val="00EC157E"/>
    <w:rsid w:val="00EC23BE"/>
    <w:rsid w:val="00EC2784"/>
    <w:rsid w:val="00EC37B9"/>
    <w:rsid w:val="00EC3A72"/>
    <w:rsid w:val="00ED0212"/>
    <w:rsid w:val="00ED2B1A"/>
    <w:rsid w:val="00ED328A"/>
    <w:rsid w:val="00ED46CB"/>
    <w:rsid w:val="00ED4CD1"/>
    <w:rsid w:val="00ED523A"/>
    <w:rsid w:val="00ED6D75"/>
    <w:rsid w:val="00EE034B"/>
    <w:rsid w:val="00EE0AFE"/>
    <w:rsid w:val="00EE143D"/>
    <w:rsid w:val="00EE1A66"/>
    <w:rsid w:val="00EE227D"/>
    <w:rsid w:val="00EE25C2"/>
    <w:rsid w:val="00EE63B0"/>
    <w:rsid w:val="00EE698F"/>
    <w:rsid w:val="00EE7CDF"/>
    <w:rsid w:val="00EF09BA"/>
    <w:rsid w:val="00EF193A"/>
    <w:rsid w:val="00EF2632"/>
    <w:rsid w:val="00EF3943"/>
    <w:rsid w:val="00EF557D"/>
    <w:rsid w:val="00EF6421"/>
    <w:rsid w:val="00EF679E"/>
    <w:rsid w:val="00EF6BCF"/>
    <w:rsid w:val="00F003BA"/>
    <w:rsid w:val="00F01252"/>
    <w:rsid w:val="00F01637"/>
    <w:rsid w:val="00F02C34"/>
    <w:rsid w:val="00F03A06"/>
    <w:rsid w:val="00F04430"/>
    <w:rsid w:val="00F0472F"/>
    <w:rsid w:val="00F052F1"/>
    <w:rsid w:val="00F05CD9"/>
    <w:rsid w:val="00F06768"/>
    <w:rsid w:val="00F077E8"/>
    <w:rsid w:val="00F12066"/>
    <w:rsid w:val="00F1274E"/>
    <w:rsid w:val="00F13452"/>
    <w:rsid w:val="00F148E2"/>
    <w:rsid w:val="00F14A1D"/>
    <w:rsid w:val="00F15F34"/>
    <w:rsid w:val="00F15FE4"/>
    <w:rsid w:val="00F238CC"/>
    <w:rsid w:val="00F23C71"/>
    <w:rsid w:val="00F25ADB"/>
    <w:rsid w:val="00F2611C"/>
    <w:rsid w:val="00F26CC6"/>
    <w:rsid w:val="00F303B9"/>
    <w:rsid w:val="00F304D3"/>
    <w:rsid w:val="00F3179F"/>
    <w:rsid w:val="00F35534"/>
    <w:rsid w:val="00F35992"/>
    <w:rsid w:val="00F36170"/>
    <w:rsid w:val="00F40140"/>
    <w:rsid w:val="00F411DC"/>
    <w:rsid w:val="00F41FA0"/>
    <w:rsid w:val="00F42AFF"/>
    <w:rsid w:val="00F4312F"/>
    <w:rsid w:val="00F4382D"/>
    <w:rsid w:val="00F43DFB"/>
    <w:rsid w:val="00F4476A"/>
    <w:rsid w:val="00F4557A"/>
    <w:rsid w:val="00F463B6"/>
    <w:rsid w:val="00F46C2F"/>
    <w:rsid w:val="00F46DB4"/>
    <w:rsid w:val="00F47DBD"/>
    <w:rsid w:val="00F52321"/>
    <w:rsid w:val="00F53867"/>
    <w:rsid w:val="00F53DBC"/>
    <w:rsid w:val="00F54221"/>
    <w:rsid w:val="00F54981"/>
    <w:rsid w:val="00F549F7"/>
    <w:rsid w:val="00F5585B"/>
    <w:rsid w:val="00F60465"/>
    <w:rsid w:val="00F60E6E"/>
    <w:rsid w:val="00F60FA3"/>
    <w:rsid w:val="00F657AD"/>
    <w:rsid w:val="00F658CE"/>
    <w:rsid w:val="00F65C9E"/>
    <w:rsid w:val="00F666C7"/>
    <w:rsid w:val="00F66BDB"/>
    <w:rsid w:val="00F722D1"/>
    <w:rsid w:val="00F72460"/>
    <w:rsid w:val="00F742E3"/>
    <w:rsid w:val="00F751CA"/>
    <w:rsid w:val="00F75E31"/>
    <w:rsid w:val="00F80DE9"/>
    <w:rsid w:val="00F82AD5"/>
    <w:rsid w:val="00F84769"/>
    <w:rsid w:val="00F8592D"/>
    <w:rsid w:val="00F909C2"/>
    <w:rsid w:val="00F91D14"/>
    <w:rsid w:val="00F944A6"/>
    <w:rsid w:val="00F954A2"/>
    <w:rsid w:val="00F95829"/>
    <w:rsid w:val="00FA38B7"/>
    <w:rsid w:val="00FA3A63"/>
    <w:rsid w:val="00FA47FC"/>
    <w:rsid w:val="00FA4E71"/>
    <w:rsid w:val="00FA52DE"/>
    <w:rsid w:val="00FA6830"/>
    <w:rsid w:val="00FA6E37"/>
    <w:rsid w:val="00FB035A"/>
    <w:rsid w:val="00FB0C10"/>
    <w:rsid w:val="00FB134A"/>
    <w:rsid w:val="00FB1E18"/>
    <w:rsid w:val="00FB2698"/>
    <w:rsid w:val="00FB26C0"/>
    <w:rsid w:val="00FB34B1"/>
    <w:rsid w:val="00FB4CB1"/>
    <w:rsid w:val="00FB5CB5"/>
    <w:rsid w:val="00FB5D06"/>
    <w:rsid w:val="00FC3960"/>
    <w:rsid w:val="00FC41E8"/>
    <w:rsid w:val="00FC6C65"/>
    <w:rsid w:val="00FC6F48"/>
    <w:rsid w:val="00FC7251"/>
    <w:rsid w:val="00FC7F01"/>
    <w:rsid w:val="00FD004A"/>
    <w:rsid w:val="00FD0688"/>
    <w:rsid w:val="00FD06B7"/>
    <w:rsid w:val="00FD1377"/>
    <w:rsid w:val="00FD19F6"/>
    <w:rsid w:val="00FD1CA8"/>
    <w:rsid w:val="00FD259E"/>
    <w:rsid w:val="00FD2709"/>
    <w:rsid w:val="00FD36A6"/>
    <w:rsid w:val="00FD5C40"/>
    <w:rsid w:val="00FD638E"/>
    <w:rsid w:val="00FD6824"/>
    <w:rsid w:val="00FD7918"/>
    <w:rsid w:val="00FE0491"/>
    <w:rsid w:val="00FE1E92"/>
    <w:rsid w:val="00FE20C5"/>
    <w:rsid w:val="00FE344E"/>
    <w:rsid w:val="00FE59E5"/>
    <w:rsid w:val="00FE6DAD"/>
    <w:rsid w:val="00FE7BEE"/>
    <w:rsid w:val="00FF0A99"/>
    <w:rsid w:val="00FF145F"/>
    <w:rsid w:val="00FF2EA1"/>
    <w:rsid w:val="00FF312F"/>
    <w:rsid w:val="00FF31CD"/>
    <w:rsid w:val="00FF349C"/>
    <w:rsid w:val="00FF3826"/>
    <w:rsid w:val="00FF6333"/>
    <w:rsid w:val="00FF71AA"/>
    <w:rsid w:val="00FF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A8001A"/>
  <w15:chartTrackingRefBased/>
  <w15:docId w15:val="{DD2A53FE-F2DA-4DDF-8615-CF47DE33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3E1D"/>
    <w:pPr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 w:cs="Times New Roman"/>
      <w:sz w:val="20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585531"/>
    <w:pPr>
      <w:pBdr>
        <w:bottom w:val="single" w:sz="12" w:space="1" w:color="2E74B5" w:themeColor="accent1" w:themeShade="BF"/>
      </w:pBdr>
      <w:spacing w:before="600" w:after="80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6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855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B0C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85531"/>
    <w:rPr>
      <w:rFonts w:asciiTheme="majorHAnsi" w:eastAsiaTheme="majorEastAsia" w:hAnsiTheme="majorHAnsi" w:cstheme="majorBidi"/>
      <w:b/>
      <w:bCs/>
      <w:color w:val="2E74B5" w:themeColor="accent1" w:themeShade="BF"/>
      <w:sz w:val="36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58553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Mkatabulky">
    <w:name w:val="Table Grid"/>
    <w:basedOn w:val="Normlntabulka"/>
    <w:uiPriority w:val="39"/>
    <w:rsid w:val="005855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FB0C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mavtabulkasmkou5zvraznn31">
    <w:name w:val="Tmavá tabulka s mřížkou 5 – zvýraznění 31"/>
    <w:basedOn w:val="Normlntabulka"/>
    <w:uiPriority w:val="50"/>
    <w:rsid w:val="00FB0C10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Odstavecseseznamem">
    <w:name w:val="List Paragraph"/>
    <w:basedOn w:val="Normln"/>
    <w:uiPriority w:val="34"/>
    <w:qFormat/>
    <w:rsid w:val="00FB0C10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5B1172"/>
    <w:pPr>
      <w:spacing w:before="100" w:beforeAutospacing="1" w:after="100" w:afterAutospacing="1"/>
    </w:pPr>
    <w:rPr>
      <w:rFonts w:eastAsia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4111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1115"/>
    <w:rPr>
      <w:rFonts w:ascii="Times New Roman" w:hAnsi="Times New Roman" w:cs="Times New Roman"/>
      <w:sz w:val="20"/>
      <w:szCs w:val="24"/>
    </w:rPr>
  </w:style>
  <w:style w:type="paragraph" w:styleId="Zpat">
    <w:name w:val="footer"/>
    <w:basedOn w:val="Normln"/>
    <w:link w:val="ZpatChar"/>
    <w:uiPriority w:val="99"/>
    <w:unhideWhenUsed/>
    <w:rsid w:val="0014111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1115"/>
    <w:rPr>
      <w:rFonts w:ascii="Times New Roman" w:hAnsi="Times New Roman" w:cs="Times New Roman"/>
      <w:sz w:val="20"/>
      <w:szCs w:val="24"/>
    </w:rPr>
  </w:style>
  <w:style w:type="character" w:styleId="Hypertextovodkaz">
    <w:name w:val="Hyperlink"/>
    <w:basedOn w:val="Standardnpsmoodstavce"/>
    <w:uiPriority w:val="99"/>
    <w:unhideWhenUsed/>
    <w:rsid w:val="006043AC"/>
    <w:rPr>
      <w:color w:val="0563C1" w:themeColor="hyperlink"/>
      <w:u w:val="single"/>
    </w:rPr>
  </w:style>
  <w:style w:type="paragraph" w:customStyle="1" w:styleId="Default">
    <w:name w:val="Default"/>
    <w:rsid w:val="00191D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Prosttabulka4">
    <w:name w:val="Plain Table 4"/>
    <w:basedOn w:val="Normlntabulka"/>
    <w:uiPriority w:val="44"/>
    <w:rsid w:val="00286B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mavtabulkasmkou5">
    <w:name w:val="Grid Table 5 Dark"/>
    <w:basedOn w:val="Normlntabulka"/>
    <w:uiPriority w:val="50"/>
    <w:rsid w:val="00286B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286B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mavtabulkasmkou5zvraznn3">
    <w:name w:val="Grid Table 5 Dark Accent 3"/>
    <w:basedOn w:val="Normlntabulka"/>
    <w:uiPriority w:val="50"/>
    <w:rsid w:val="00286B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mavtabulkasmkou5zvraznn5">
    <w:name w:val="Grid Table 5 Dark Accent 5"/>
    <w:basedOn w:val="Normlntabulka"/>
    <w:uiPriority w:val="50"/>
    <w:rsid w:val="00286B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Nadpisobsahu">
    <w:name w:val="TOC Heading"/>
    <w:basedOn w:val="Nadpis1"/>
    <w:next w:val="Normln"/>
    <w:uiPriority w:val="39"/>
    <w:unhideWhenUsed/>
    <w:qFormat/>
    <w:rsid w:val="00FA4E71"/>
    <w:pPr>
      <w:keepNext/>
      <w:keepLines/>
      <w:pBdr>
        <w:bottom w:val="none" w:sz="0" w:space="0" w:color="auto"/>
      </w:pBdr>
      <w:autoSpaceDE/>
      <w:autoSpaceDN/>
      <w:adjustRightInd/>
      <w:spacing w:before="240" w:after="0" w:line="259" w:lineRule="auto"/>
      <w:outlineLvl w:val="9"/>
    </w:pPr>
    <w:rPr>
      <w:b w:val="0"/>
      <w:bCs w:val="0"/>
      <w:sz w:val="32"/>
      <w:szCs w:val="3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FA4E71"/>
    <w:pPr>
      <w:spacing w:after="100"/>
      <w:ind w:left="400"/>
    </w:pPr>
  </w:style>
  <w:style w:type="paragraph" w:styleId="Obsah1">
    <w:name w:val="toc 1"/>
    <w:basedOn w:val="Normln"/>
    <w:next w:val="Normln"/>
    <w:autoRedefine/>
    <w:uiPriority w:val="39"/>
    <w:unhideWhenUsed/>
    <w:rsid w:val="00FA4E71"/>
    <w:pPr>
      <w:spacing w:after="100"/>
    </w:pPr>
  </w:style>
  <w:style w:type="table" w:styleId="Tmavtabulkasmkou5zvraznn6">
    <w:name w:val="Grid Table 5 Dark Accent 6"/>
    <w:basedOn w:val="Normlntabulka"/>
    <w:uiPriority w:val="50"/>
    <w:rsid w:val="008001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mavtabulkasmkou5zvraznn4">
    <w:name w:val="Grid Table 5 Dark Accent 4"/>
    <w:basedOn w:val="Normlntabulka"/>
    <w:uiPriority w:val="50"/>
    <w:rsid w:val="00D921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mavtabulkasmkou5zvraznn2">
    <w:name w:val="Grid Table 5 Dark Accent 2"/>
    <w:basedOn w:val="Normlntabulka"/>
    <w:uiPriority w:val="50"/>
    <w:rsid w:val="00D921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5708ab-9255-4c66-848e-72be7f18ca5d">
      <Terms xmlns="http://schemas.microsoft.com/office/infopath/2007/PartnerControls"/>
    </lcf76f155ced4ddcb4097134ff3c332f>
    <TaxCatchAll xmlns="4ce1d41b-896e-40f2-b5de-71c6a3d745a8" xsi:nil="true"/>
    <SharedWithUsers xmlns="4ce1d41b-896e-40f2-b5de-71c6a3d745a8">
      <UserInfo>
        <DisplayName>Darina Krudencová</DisplayName>
        <AccountId>127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6DF699FC55AD49BA3D5CFA3FBE20C0" ma:contentTypeVersion="18" ma:contentTypeDescription="Vytvoří nový dokument" ma:contentTypeScope="" ma:versionID="80c146a1b3139b2ca38979cb90d8f9dd">
  <xsd:schema xmlns:xsd="http://www.w3.org/2001/XMLSchema" xmlns:xs="http://www.w3.org/2001/XMLSchema" xmlns:p="http://schemas.microsoft.com/office/2006/metadata/properties" xmlns:ns2="425708ab-9255-4c66-848e-72be7f18ca5d" xmlns:ns3="4ce1d41b-896e-40f2-b5de-71c6a3d745a8" targetNamespace="http://schemas.microsoft.com/office/2006/metadata/properties" ma:root="true" ma:fieldsID="9b9a8c5646b3fe5495a47362fdf0ae07" ns2:_="" ns3:_="">
    <xsd:import namespace="425708ab-9255-4c66-848e-72be7f18ca5d"/>
    <xsd:import namespace="4ce1d41b-896e-40f2-b5de-71c6a3d745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708ab-9255-4c66-848e-72be7f18c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082470-7770-4183-af0a-9837555dc3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e1d41b-896e-40f2-b5de-71c6a3d745a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75d442-3e16-4453-ad05-31067b354f26}" ma:internalName="TaxCatchAll" ma:showField="CatchAllData" ma:web="4ce1d41b-896e-40f2-b5de-71c6a3d745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C8E376-3BC1-4A53-8313-6862B6A65C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6296F1-F21D-4ACD-B33C-6B8439CF6A5F}">
  <ds:schemaRefs>
    <ds:schemaRef ds:uri="http://schemas.microsoft.com/office/2006/metadata/properties"/>
    <ds:schemaRef ds:uri="http://schemas.microsoft.com/office/infopath/2007/PartnerControls"/>
    <ds:schemaRef ds:uri="425708ab-9255-4c66-848e-72be7f18ca5d"/>
    <ds:schemaRef ds:uri="4ce1d41b-896e-40f2-b5de-71c6a3d745a8"/>
  </ds:schemaRefs>
</ds:datastoreItem>
</file>

<file path=customXml/itemProps3.xml><?xml version="1.0" encoding="utf-8"?>
<ds:datastoreItem xmlns:ds="http://schemas.openxmlformats.org/officeDocument/2006/customXml" ds:itemID="{F190BAE9-87BD-4D27-932D-E05CBED21E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F9F9BE-5973-4D5F-954B-DE5A61F14A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5708ab-9255-4c66-848e-72be7f18ca5d"/>
    <ds:schemaRef ds:uri="4ce1d41b-896e-40f2-b5de-71c6a3d74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3899</TotalTime>
  <Pages>30</Pages>
  <Words>6801</Words>
  <Characters>40128</Characters>
  <Application>Microsoft Office Word</Application>
  <DocSecurity>0</DocSecurity>
  <Lines>334</Lines>
  <Paragraphs>93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46836</CharactersWithSpaces>
  <SharedDoc>false</SharedDoc>
  <HLinks>
    <vt:vector size="30" baseType="variant">
      <vt:variant>
        <vt:i4>1835067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_Toc188445627</vt:lpwstr>
      </vt:variant>
      <vt:variant>
        <vt:i4>1835067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_Toc188445626</vt:lpwstr>
      </vt:variant>
      <vt:variant>
        <vt:i4>1835067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_Toc188445625</vt:lpwstr>
      </vt:variant>
      <vt:variant>
        <vt:i4>1835067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_Toc188445624</vt:lpwstr>
      </vt:variant>
      <vt:variant>
        <vt:i4>1835067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_Toc188445623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Magdaléna Hojná</cp:lastModifiedBy>
  <cp:revision>1324</cp:revision>
  <cp:lastPrinted>2025-03-10T09:49:00Z</cp:lastPrinted>
  <dcterms:created xsi:type="dcterms:W3CDTF">2022-07-22T08:36:00Z</dcterms:created>
  <dcterms:modified xsi:type="dcterms:W3CDTF">2025-03-10T09:49:00Z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0x0101005F6DF699FC55AD49BA3D5CFA3FBE20C0</vt:lpwstr>
  </property>
  <property fmtid="{D5CDD505-2E9C-101B-9397-08002B2CF9AE}" pid="3" name="MediaServiceImageTags">
    <vt:lpwstr/>
  </property>
</Properties>
</file>